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E0" w:rsidRPr="009103E0" w:rsidRDefault="009103E0" w:rsidP="009103E0">
      <w:pPr>
        <w:rPr>
          <w:sz w:val="28"/>
          <w:lang w:eastAsia="kk-KZ"/>
        </w:rPr>
      </w:pPr>
      <w:r w:rsidRPr="009103E0">
        <w:rPr>
          <w:sz w:val="28"/>
          <w:lang w:eastAsia="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rsidR="009103E0" w:rsidRPr="009103E0" w:rsidRDefault="009103E0" w:rsidP="009103E0">
      <w:pPr>
        <w:rPr>
          <w:color w:val="666666"/>
          <w:spacing w:val="2"/>
          <w:sz w:val="20"/>
          <w:szCs w:val="20"/>
          <w:lang w:eastAsia="kk-KZ"/>
        </w:rPr>
      </w:pPr>
      <w:r w:rsidRPr="009103E0">
        <w:rPr>
          <w:color w:val="666666"/>
          <w:spacing w:val="2"/>
          <w:sz w:val="20"/>
          <w:szCs w:val="20"/>
          <w:lang w:eastAsia="kk-KZ"/>
        </w:rPr>
        <w:t>Қазақстан Республикасы Білім және 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p w:rsidR="009103E0" w:rsidRDefault="009103E0" w:rsidP="009103E0">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Қолданушылардың назарына!!!</w:t>
      </w:r>
      <w:r>
        <w:rPr>
          <w:rFonts w:ascii="Courier New" w:hAnsi="Courier New" w:cs="Courier New"/>
          <w:color w:val="FF0000"/>
          <w:spacing w:val="2"/>
          <w:sz w:val="20"/>
          <w:szCs w:val="20"/>
        </w:rPr>
        <w:br/>
        <w:t>      Бұйрықтың қолданысқа енгізілу тәртібін </w:t>
      </w:r>
      <w:hyperlink r:id="rId5" w:anchor="z6" w:history="1">
        <w:r>
          <w:rPr>
            <w:rStyle w:val="a4"/>
            <w:rFonts w:ascii="Courier New" w:hAnsi="Courier New" w:cs="Courier New"/>
            <w:color w:val="073A5E"/>
            <w:spacing w:val="2"/>
            <w:sz w:val="20"/>
            <w:szCs w:val="20"/>
          </w:rPr>
          <w:t>5-тармақтан</w:t>
        </w:r>
      </w:hyperlink>
      <w:r>
        <w:rPr>
          <w:rFonts w:ascii="Courier New" w:hAnsi="Courier New" w:cs="Courier New"/>
          <w:color w:val="FF0000"/>
          <w:spacing w:val="2"/>
          <w:sz w:val="20"/>
          <w:szCs w:val="20"/>
        </w:rPr>
        <w:t> қараңыз.</w:t>
      </w:r>
      <w:r>
        <w:rPr>
          <w:rFonts w:ascii="Courier New" w:hAnsi="Courier New" w:cs="Courier New"/>
          <w:color w:val="FF0000"/>
          <w:spacing w:val="2"/>
          <w:sz w:val="20"/>
          <w:szCs w:val="20"/>
        </w:rPr>
        <w:br/>
        <w:t>      Ескерту. Тақырыбы жаңа редакцияда – ҚР Білім және ғылым министрінің 25.09.2018 </w:t>
      </w:r>
      <w:hyperlink r:id="rId6" w:anchor="z3" w:history="1">
        <w:r>
          <w:rPr>
            <w:rStyle w:val="a4"/>
            <w:rFonts w:ascii="Courier New" w:hAnsi="Courier New" w:cs="Courier New"/>
            <w:color w:val="073A5E"/>
            <w:spacing w:val="2"/>
            <w:sz w:val="20"/>
            <w:szCs w:val="20"/>
          </w:rPr>
          <w:t>№ 494</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9103E0" w:rsidRDefault="009103E0" w:rsidP="009103E0">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bookmarkStart w:id="0" w:name="z1063"/>
      <w:bookmarkEnd w:id="0"/>
      <w:r>
        <w:rPr>
          <w:rFonts w:ascii="Courier New" w:hAnsi="Courier New" w:cs="Courier New"/>
          <w:color w:val="000000"/>
          <w:spacing w:val="2"/>
          <w:sz w:val="20"/>
          <w:szCs w:val="20"/>
        </w:rPr>
        <w:t>"Білім туралы" Қазақстан Республикасының Заңының 5-бабының </w:t>
      </w:r>
      <w:hyperlink r:id="rId7" w:anchor="z1273" w:history="1">
        <w:r>
          <w:rPr>
            <w:rStyle w:val="a4"/>
            <w:rFonts w:ascii="Courier New" w:hAnsi="Courier New" w:cs="Courier New"/>
            <w:color w:val="073A5E"/>
            <w:spacing w:val="2"/>
            <w:sz w:val="20"/>
            <w:szCs w:val="20"/>
          </w:rPr>
          <w:t>46) тармақшасына</w:t>
        </w:r>
      </w:hyperlink>
      <w:r>
        <w:rPr>
          <w:rFonts w:ascii="Courier New" w:hAnsi="Courier New" w:cs="Courier New"/>
          <w:color w:val="000000"/>
          <w:spacing w:val="2"/>
          <w:sz w:val="20"/>
          <w:szCs w:val="20"/>
        </w:rPr>
        <w:t> сәйкес БҰЙЫРАМЫН:</w:t>
      </w:r>
    </w:p>
    <w:p w:rsidR="009103E0" w:rsidRDefault="009103E0" w:rsidP="009103E0">
      <w:pPr>
        <w:rPr>
          <w:rFonts w:ascii="Times New Roman" w:hAnsi="Times New Roman"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Кіріспе жаңа редакцияда – ҚР Оқу-ағарту министрінің 14.07.2023 </w:t>
      </w:r>
      <w:hyperlink r:id="rId8" w:anchor="11" w:history="1">
        <w:r>
          <w:rPr>
            <w:rStyle w:val="a4"/>
            <w:rFonts w:ascii="Courier New" w:hAnsi="Courier New" w:cs="Courier New"/>
            <w:color w:val="073A5E"/>
            <w:sz w:val="20"/>
            <w:szCs w:val="20"/>
            <w:bdr w:val="none" w:sz="0" w:space="0" w:color="auto" w:frame="1"/>
          </w:rPr>
          <w:t>№ 208</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Қоса беріліп отырған: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бұйрыққа 1-қосымшаға сәйкес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бұйрыққа 2-қосымшаға сәйкес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w:t>
      </w:r>
    </w:p>
    <w:p w:rsidR="009103E0" w:rsidRDefault="009103E0" w:rsidP="009103E0">
      <w:pPr>
        <w:rPr>
          <w:rFonts w:ascii="Times New Roman" w:hAnsi="Times New Roman" w:cs="Times New Roman"/>
          <w:sz w:val="24"/>
          <w:szCs w:val="24"/>
        </w:rPr>
      </w:pPr>
      <w:r>
        <w:rPr>
          <w:rStyle w:val="note1"/>
          <w:rFonts w:ascii="Courier New" w:hAnsi="Courier New" w:cs="Courier New"/>
          <w:color w:val="FF0000"/>
          <w:sz w:val="20"/>
          <w:szCs w:val="20"/>
          <w:bdr w:val="none" w:sz="0" w:space="0" w:color="auto" w:frame="1"/>
          <w:shd w:val="clear" w:color="auto" w:fill="FFFFFF"/>
        </w:rPr>
        <w:t>      </w:t>
      </w:r>
      <w:bookmarkStart w:id="1" w:name="z41"/>
      <w:bookmarkEnd w:id="1"/>
      <w:r>
        <w:rPr>
          <w:rStyle w:val="note1"/>
          <w:rFonts w:ascii="Courier New" w:hAnsi="Courier New" w:cs="Courier New"/>
          <w:color w:val="FF0000"/>
          <w:sz w:val="20"/>
          <w:szCs w:val="20"/>
          <w:bdr w:val="none" w:sz="0" w:space="0" w:color="auto" w:frame="1"/>
          <w:shd w:val="clear" w:color="auto" w:fill="FFFFFF"/>
        </w:rPr>
        <w:t>3) алып тасталды – ҚР Білім және ғылым министрінің 25.09.2018 </w:t>
      </w:r>
      <w:hyperlink r:id="rId9" w:anchor="z5" w:history="1">
        <w:r>
          <w:rPr>
            <w:rStyle w:val="a4"/>
            <w:rFonts w:ascii="Courier New" w:hAnsi="Courier New" w:cs="Courier New"/>
            <w:color w:val="073A5E"/>
            <w:sz w:val="20"/>
            <w:szCs w:val="20"/>
            <w:shd w:val="clear" w:color="auto" w:fill="FFFFFF"/>
          </w:rPr>
          <w:t>№ 494</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r>
        <w:rPr>
          <w:rStyle w:val="note1"/>
          <w:rFonts w:ascii="Courier New" w:hAnsi="Courier New" w:cs="Courier New"/>
          <w:color w:val="FF0000"/>
          <w:sz w:val="20"/>
          <w:szCs w:val="20"/>
          <w:bdr w:val="none" w:sz="0" w:space="0" w:color="auto" w:frame="1"/>
          <w:shd w:val="clear" w:color="auto" w:fill="FFFFFF"/>
        </w:rPr>
        <w:t>      Ескерту. 1-тармақ жаңа редакцияда – ҚР Білім және ғылым министрінің 30.01.2017 </w:t>
      </w:r>
      <w:hyperlink r:id="rId10" w:anchor="z5" w:history="1">
        <w:r>
          <w:rPr>
            <w:rStyle w:val="a4"/>
            <w:rFonts w:ascii="Courier New" w:hAnsi="Courier New" w:cs="Courier New"/>
            <w:color w:val="073A5E"/>
            <w:sz w:val="20"/>
            <w:szCs w:val="20"/>
            <w:shd w:val="clear" w:color="auto" w:fill="FFFFFF"/>
          </w:rPr>
          <w:t>№ 36</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өзгеріс енгізілді – ҚР Білім және ғылым министрінің 25.09.2018 </w:t>
      </w:r>
      <w:hyperlink r:id="rId11" w:anchor="z5" w:history="1">
        <w:r>
          <w:rPr>
            <w:rStyle w:val="a4"/>
            <w:rFonts w:ascii="Courier New" w:hAnsi="Courier New" w:cs="Courier New"/>
            <w:color w:val="073A5E"/>
            <w:sz w:val="20"/>
            <w:szCs w:val="20"/>
            <w:shd w:val="clear" w:color="auto" w:fill="FFFFFF"/>
          </w:rPr>
          <w:t>№ 494</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бұйрықтарымен.</w:t>
      </w:r>
      <w:r>
        <w:rPr>
          <w:rFonts w:ascii="Courier New" w:hAnsi="Courier New" w:cs="Courier New"/>
          <w:color w:val="000000"/>
          <w:sz w:val="20"/>
          <w:szCs w:val="20"/>
        </w:rPr>
        <w:br/>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Жоғары және жоғары оқу орнынан кейінгі білім департаменті (С.М. Өмірбаев):</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бұйрықты белгіленген тәртіппен Қазақстан Республикасы Әділет министрлігінде мемлекеттік тіркеуді қамтамасыз етсін;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мемлекеттік тіркеуден өткеннен кейін осы бұйрықты бұқаралық ақпарат құралдарында жарияласын.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"Білім беру ұйымдарындағы білім алушылардың үлгерімін ағымдағы бақылаудан, аралық және қорытынды мемлекеттік аттестаттаудан өткізу ережесін бекіту туралы" Қазақстан Республикасы Білім және ғылым министрінің 2006 жылғы 7 қыркүйектегі N 481 </w:t>
      </w:r>
      <w:r>
        <w:rPr>
          <w:rFonts w:ascii="Courier New" w:hAnsi="Courier New" w:cs="Courier New"/>
          <w:color w:val="000000"/>
          <w:spacing w:val="2"/>
          <w:sz w:val="20"/>
          <w:szCs w:val="20"/>
          <w:u w:val="single"/>
        </w:rPr>
        <w:t>бұйрығының</w:t>
      </w:r>
      <w:r>
        <w:rPr>
          <w:rFonts w:ascii="Courier New" w:hAnsi="Courier New" w:cs="Courier New"/>
          <w:color w:val="000000"/>
          <w:spacing w:val="2"/>
          <w:sz w:val="20"/>
          <w:szCs w:val="20"/>
        </w:rPr>
        <w:t> (Қазақстан Республикасының нормативтік құқықтық актілерді мемлекеттік тіркеу тізілімінде N 4394 болып тіркелген) күші жойылды деп танылсын.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Осы бұйрықтың орындалуын бақылау вице-министр К.Н. Шәмшидиноваға жүктелсін.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Осы бұйрық алғаш ресми жарияланғаннан кейін он күнтізбелік күн өткен соң қолданысқа енгізіледі.</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9103E0" w:rsidTr="009103E0">
        <w:tc>
          <w:tcPr>
            <w:tcW w:w="6000"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r>
              <w:rPr>
                <w:rFonts w:ascii="Courier New" w:hAnsi="Courier New" w:cs="Courier New"/>
                <w:i/>
                <w:iCs/>
                <w:color w:val="000000"/>
                <w:sz w:val="20"/>
                <w:szCs w:val="20"/>
                <w:bdr w:val="none" w:sz="0" w:space="0" w:color="auto" w:frame="1"/>
              </w:rPr>
              <w:t>      Министр</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r>
              <w:rPr>
                <w:rFonts w:ascii="Courier New" w:hAnsi="Courier New" w:cs="Courier New"/>
                <w:i/>
                <w:iCs/>
                <w:color w:val="000000"/>
                <w:sz w:val="20"/>
                <w:szCs w:val="20"/>
                <w:bdr w:val="none" w:sz="0" w:space="0" w:color="auto" w:frame="1"/>
              </w:rPr>
              <w:t>Ж. Түймебаев</w:t>
            </w:r>
          </w:p>
        </w:tc>
      </w:tr>
    </w:tbl>
    <w:p w:rsidR="009103E0" w:rsidRDefault="009103E0" w:rsidP="009103E0">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103E0" w:rsidTr="009103E0">
        <w:tc>
          <w:tcPr>
            <w:tcW w:w="5805"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bookmarkStart w:id="2" w:name="z1064"/>
            <w:bookmarkEnd w:id="2"/>
            <w:r>
              <w:rPr>
                <w:rFonts w:ascii="Courier New" w:hAnsi="Courier New" w:cs="Courier New"/>
                <w:color w:val="000000"/>
                <w:sz w:val="20"/>
                <w:szCs w:val="20"/>
              </w:rPr>
              <w:t>Қазақстан Республикасы</w:t>
            </w:r>
          </w:p>
        </w:tc>
      </w:tr>
      <w:tr w:rsidR="009103E0" w:rsidTr="009103E0">
        <w:tc>
          <w:tcPr>
            <w:tcW w:w="5805"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Білім және ғылым министрінің</w:t>
            </w:r>
          </w:p>
        </w:tc>
      </w:tr>
      <w:tr w:rsidR="009103E0" w:rsidTr="009103E0">
        <w:tc>
          <w:tcPr>
            <w:tcW w:w="5805"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2008 жылғы 18 наурыздағы</w:t>
            </w:r>
          </w:p>
        </w:tc>
      </w:tr>
      <w:tr w:rsidR="009103E0" w:rsidTr="009103E0">
        <w:tc>
          <w:tcPr>
            <w:tcW w:w="5805"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 125 бұйрығына</w:t>
            </w:r>
          </w:p>
        </w:tc>
      </w:tr>
      <w:tr w:rsidR="009103E0" w:rsidTr="009103E0">
        <w:tc>
          <w:tcPr>
            <w:tcW w:w="5805"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1-қосымша</w:t>
            </w:r>
          </w:p>
        </w:tc>
      </w:tr>
    </w:tbl>
    <w:p w:rsidR="009103E0" w:rsidRDefault="009103E0" w:rsidP="009103E0">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p w:rsidR="009103E0" w:rsidRDefault="009103E0" w:rsidP="009103E0">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Үлгі қағидалар жаңа редакцияда - ҚР Оқу-ағарту министрінің 13.04.2023 </w:t>
      </w:r>
      <w:hyperlink r:id="rId12" w:anchor="z10" w:history="1">
        <w:r>
          <w:rPr>
            <w:rStyle w:val="a4"/>
            <w:rFonts w:ascii="Courier New" w:hAnsi="Courier New" w:cs="Courier New"/>
            <w:color w:val="073A5E"/>
            <w:spacing w:val="2"/>
            <w:sz w:val="20"/>
            <w:szCs w:val="20"/>
          </w:rPr>
          <w:t>№ 96</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9103E0" w:rsidRDefault="009103E0" w:rsidP="009103E0">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1-тарау. Жалпы ережелер</w:t>
      </w:r>
    </w:p>
    <w:p w:rsidR="009103E0" w:rsidRDefault="009103E0" w:rsidP="009103E0">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Қазақстан Республикасы Заңының 5-бабының </w:t>
      </w:r>
      <w:hyperlink r:id="rId13" w:anchor="z1273" w:history="1">
        <w:r>
          <w:rPr>
            <w:rStyle w:val="a4"/>
            <w:rFonts w:ascii="Courier New" w:hAnsi="Courier New" w:cs="Courier New"/>
            <w:color w:val="073A5E"/>
            <w:spacing w:val="2"/>
            <w:sz w:val="20"/>
            <w:szCs w:val="20"/>
          </w:rPr>
          <w:t>46) тармақшасына</w:t>
        </w:r>
      </w:hyperlink>
      <w:r>
        <w:rPr>
          <w:rFonts w:ascii="Courier New" w:hAnsi="Courier New" w:cs="Courier New"/>
          <w:color w:val="000000"/>
          <w:spacing w:val="2"/>
          <w:sz w:val="20"/>
          <w:szCs w:val="20"/>
        </w:rPr>
        <w:t xml:space="preserve"> сәйкес әзірленді және бастауыш, негізгі орта, жалпы орта білімнің білім беретін оқу бағдарламаларын іске асыратын білім беру ұйымдарындағы білім алушылардың </w:t>
      </w:r>
      <w:r>
        <w:rPr>
          <w:rFonts w:ascii="Courier New" w:hAnsi="Courier New" w:cs="Courier New"/>
          <w:color w:val="000000"/>
          <w:spacing w:val="2"/>
          <w:sz w:val="20"/>
          <w:szCs w:val="20"/>
        </w:rPr>
        <w:lastRenderedPageBreak/>
        <w:t>үлгеріміне ағымдық бақылаудың, оларды аралық және қорытынды аттестаттау жүргізу тәртібін айқындайды.</w:t>
      </w:r>
    </w:p>
    <w:p w:rsidR="009103E0" w:rsidRDefault="009103E0" w:rsidP="009103E0">
      <w:pPr>
        <w:rPr>
          <w:rFonts w:ascii="Times New Roman" w:hAnsi="Times New Roman"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1-тармақ жаңа редакцияда – ҚР Оқу-ағарту министрінің 14.07.2023 </w:t>
      </w:r>
      <w:hyperlink r:id="rId14" w:anchor="13" w:history="1">
        <w:r>
          <w:rPr>
            <w:rStyle w:val="a4"/>
            <w:rFonts w:ascii="Courier New" w:hAnsi="Courier New" w:cs="Courier New"/>
            <w:color w:val="073A5E"/>
            <w:sz w:val="20"/>
            <w:szCs w:val="20"/>
            <w:bdr w:val="none" w:sz="0" w:space="0" w:color="auto" w:frame="1"/>
          </w:rPr>
          <w:t>№ 208</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Қағидаларда мынадай анықтамалар қолданылады: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бағалау өлшемшарттары – білім алушылардың оқу жетістіктерін бағалау жүргізуге негіз болатын белгі;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білім алушылардың үлгерімін ағымдық бақылау – бұл жалпы білім беретін оқу бағдарламасына сәйкес ағымдағы сабақ барысында педагог жүргізетін білім алушылардың білімдерін жүйелі тексеру;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білім алушыларды аралық аттестаттау – білім алушылардың оқу аяқталғаннан кейін оқу пәнінің бір бөлігінің немесе бүкіл көлемінің мазмұнын игеру сапасын бағалау мақсатында жүргізілетін рәсім;</w:t>
      </w:r>
    </w:p>
    <w:p w:rsidR="009103E0" w:rsidRDefault="009103E0" w:rsidP="009103E0">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білім алушыларды қорытынды аттестаттау – Қазақстан Республикасы Оқу-ағарту министрінің 2022 жылғы 3 тамыздағы № 348 </w:t>
      </w:r>
      <w:hyperlink r:id="rId15" w:anchor="z4"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(Нормативтік құқықтық актілерді мемлекеттік тіркеу тізілімінде № 29031 болып тіркелген) бекітілген Орта білім берудің (бастауыш, негізгі орта, жалпы орта білім беру) мемлекеттік жалпыға міндетті білім беру стандартында (бұдан әрі – МЖМБС) қарастырылған оқу пәндерінің көлемін меңгеру дәрежесін анықтау мақсатында жүргізілетін рәсім:</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формативті бағалау – сыныптағы күнделікті жұмыс барысында жүргізілетін бағалау түрі білім алушылардың үлгерімінің ағымдағы көрсеткіші болып табылады, оқу барысында білім алушы мен мұғалім арасындағы жедел өзара байланысты, білім алушы мен педагог арасындағы кері байланысты қамтамасыз етеді және білім беру процесін жетілдіруге мүмкіндік береді.</w:t>
      </w:r>
    </w:p>
    <w:p w:rsidR="009103E0" w:rsidRDefault="009103E0" w:rsidP="009103E0">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2-тарау. Білім алушылардың үлгеріміне ағымдық бақылау жүргізудің тәртібі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Білім алушылардың оқу жетістігін бағалау формативтік және жиынтық бағалау нысандарында жүзеге асырылады.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Формативтік бағалау, оның ішінде үй жұмысын бағалау білім алушылардың оқу мақсаттарына қол жеткізуіне мониторинг жүргізу мен сабақта сараланған жұмысты одан әрі құру үшін жүргізіледі және педагогтің ұсыныстары арқылы жазбаша нысанда (дәптерлерде немесе күнделіктерде/электронды журналдарда) немесе ауызша жүзеге асырылады.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Формативтік бағалау кезінде мұғалім сабақта кері байланысты жүзеге асырады. Педагог білім алушылардың санын, кері байланысты беру нысанын және жиілігін дербес анықтайды.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Формативті бағалау нәтижелері қағаз түрінде басып шығаруды және сақтауды талап етпейді.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Формативті бағалау нәтижелерін ұсыну білім алушылардың орындалған жұмыстарында және/немесе электронды журналдарда балл түрінде жүзеге асырылады, педагог түсінік бере алады.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1-сыныпта білім алушылардың оқу жетістіктері бағаланбайды.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2-11 сынып оқушыларына формативті бағалау, бөлім/ортақ тақырып бойынша жиынтық бағалау (бұдан әрі – БЖБ) және тоқсан бойынша жиынтық бағалау (бұдан әрі ТЖБ) нәтижелері бойынша білім алушыларға тоқсандық оқу жетістіктерін бағалау кезінде ескерілетін балдар қойылады.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Сабақта БЖБ орындау үшін өткізу нысаны (бақылау, практикалық немесе шығармашылық жұмыс, жоба, эссе, диктант, мазмұндама, шығарма, тестілеу және басқалар) мен уақытын педагог дербес айқындайды.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БЖБ үшін максималды балл 1-4 сыныптарда кемінде 7 және 15 балдан артық емес, 5-11 (12) сыныптарда кемінде 7 және 20 балдан артық емес болуы керек.</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БЖБ және ТЖБ қойылатын қорытынды балды қою кезінде қолмен жөнделген жер, сондай-ақ оқу тапсырмалары мен есептер шарттарын ресімдеуі есептелмейді, мінез-құлқы үшін балдар төмендетілмейді.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12.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өлшемшарттарына өзгерістер енгізеді.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"Көркем еңбек", "Музыка", "Дене шынықтыру", "Кәсіпкерлік және бизнес негіздері", "Графика және жобалау", "Алғашқы әскери және технологиялық дайындық", "Зайырлылық және дінтану негіздері" және бастауыш мектепте "Цифрлық сауаттылық" пәндері бойынша БЖБ мен ТЖБ өткізілмейді және тоқсан/жартыжылдық және оқу жылының қорытындысы бойынша "есептелінді" ("есептелінген жоқ") деген белгі жазылады.</w:t>
      </w:r>
    </w:p>
    <w:p w:rsidR="009103E0" w:rsidRDefault="009103E0" w:rsidP="009103E0">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Қазақстан Республикасы Білім және ғылым министрінің 2012 жылғы 8 қарашадағы № 500 </w:t>
      </w:r>
      <w:hyperlink r:id="rId16" w:anchor="z1"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(Нормативтік құқықтық актілерді мемлекеттік тіркеу тізілімінде № 8170 болып тіркелген) бекітілген Қазақстан Республикасындағы бастауыш, негізгі орта, жалпы орта білім берудің үлгілік оқу жоспарларын (бұдан әрі – Үлгілік оқу жоспары) таңдау кезінде 10-11-сыныптарда қысқартылған оқу жүктемесі бар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Қысқартылған оқу жүктемесі бар Үлгілік оқу жоспарларын таңдаған жағдайда БЖБ саны 11-тармаққа сәйкес жүргізіледі.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Вариативтік компонент есебінен таңдалған 5-9-сыныптардағы оқу пәндері бойынша (инварианттық компоненттегі таңдау пәндері) жиынтық бағалау өткізілмейді, оқу жылының соңында "есептелінді"/"есептелінген жоқ" деген белгі жазылады.</w:t>
      </w:r>
    </w:p>
    <w:p w:rsidR="009103E0" w:rsidRDefault="009103E0" w:rsidP="009103E0">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19. Жиынтық бағалау тапсырмалары білім алушылармен орындалады және Қазақстан Республикасы Білім және ғылым министрінің 2013 жылғы 3 сәуірдегі № 115 </w:t>
      </w:r>
      <w:hyperlink r:id="rId17" w:anchor="z1"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бағдарламасына (бұдан әрі – Үлгілік оқу бағдарламасы) сәйкес олар өткен материалдарды қамтиды.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Формативті және жиынтық бағалау тапсырмаларын академиялық адалдық принциптерін сақтай отырып педагогтер дербес дайындайды.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ТЖБ өткізер алдында педагогтердің әдістемелік бірлестігінің отырысында тапсырмалардың оқу мақсаттарына сәйкестігін, тапсырмалар көлемін, тапсырмаларды орындауға арналған нұсқаулықтарды, орындау уақытын талқылайды.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Тілдік пәндер бойынша жиынтық бағалау сөйлеу қызметінің төрт түрі (тыңдалым (тыңдау), айтылым, оқылым, жазылым) бойынша жүргізіледі. Тыңдалым (тыңдау) және айтылым дағдыларын бағалау жиынтық бағалауды өткізу жоспарланған аптаның ішінде сабақтың барысында жүргізіледі.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ТЖБ үшін балл өсу жағына да, азаю жағына да өзгереді.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Білім алушылар жиынтық бағалау өткізу күні объективті себептерге байланысты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Ағымдағы тоқсан/жартыжылдық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 Тапсыру қорытындысы бойынша төртінші/жартыжылдық баға қойылады.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БЖБ және ТЖБ қорытындысы болмаған жағдайда білім алушы уақытша аттестаттаудан өтпеген болып есептеледі.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Ағымдағы жылғы білім алушылардың жазбаша жиынтық жұмыстары мектепте сол оқу жылы аяқталғанға дейін сақталады.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26. Білім алушылардың жиынтық бағалау нәтижелері балл түрінде (қағаз/электрондық) журналға қойылады және осы Қағидаларға 1-қосымшаға </w:t>
      </w:r>
      <w:r>
        <w:rPr>
          <w:rFonts w:ascii="Courier New" w:hAnsi="Courier New" w:cs="Courier New"/>
          <w:color w:val="000000"/>
          <w:spacing w:val="2"/>
          <w:sz w:val="20"/>
          <w:szCs w:val="20"/>
        </w:rPr>
        <w:lastRenderedPageBreak/>
        <w:t>сәйкес балды бағаға ауыстыру шәкілі бойынша тоқсандық және жылдық бағаға ауыстырылады.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 Жиынтық бағалау қорытындысы бойынша ақпарат білім алушыларға және ата-аналарға немесе баланың өзге де заңды өкілдеріне қағаз түрінде немесе электронды нұсқада 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 Тоқсандық баға формативті бағалау және жиынтық бағалау қорытындысының негізінде 50%-да 50% пайыздық арақатынаста қойылады.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Аптасына 1 сағат оқу жүктемесі кезінде жартыжылдыққа баға формативті бағалау және БЖБ нәтижесі бойынша қойылады.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 Ата-аналарының немесе өзге де заңды өкілдерінің өтініші бойынша психологиялық-медициналық-педагогикалық консультация қорытындысы бойынша қайта оқу жылы ұсынылатын білім алушыларды қоспағанда, 1-сыныптың білім алушылары екінші оқу жылына қалдырылмайды.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1-сыныпта баланы қайта оқыту педагогикалық кеңестің шешімімен ресімделеді.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баға жақын бүтіндікке дөңгелектеу арқылы жылдық баға мен қосымша жиынтық бағаның орташа арифметикалық мәні арқалы қойылады.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Үш немесе одан да көп пәннен "2" бағасын алған 2-8 (9) және 10 (11) сынып білім алушылары қайта оқуға орнында қалдырылады.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"4", "5" бағаларын алған 2-8 (9) және 10 (11) сынып білім алушылары келесі сыныпқа көшіріледі.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 Бір немесе екі оқу пәнінен қайта "2" бағасын алған 2-8 (9) және 10 (11) сыныптардың білім алушылары осы пәндерден қосымша жиынтық бағалаудан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баға жақын бүтіндікке дөңгелектеу арқылы жылдық баға мен қосымша жиынтық бағаның орташа арифметикалық мәні арқылы қойылады.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Қосымша жиынтық бағалау жаңа оқу жылының басына дейін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Қосымша жиынтық бағалаудан "2" деген баға алған жағдайда, білім алушы сол сыныпта оқуға орнында қалдырылады.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33. Тоқсандық, жылдық және қорытынды бағаларды қайта қарауға рұқсат берілмейді.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34. Білім алушылар бір мектептен екінші мектепке ауысқан кезде оқу жылы көлеміндегі оның жиынтық бағалау нәтижесі электронды (қағаз) журналдан жазба арқылы ресімделіп, директордың қолымен және мектеп мөрімен расталып, білім алушының жеке іс қағазымен 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 бұрын қандай да бір пән оқытылмаған мектептен ауысқан жағдайда "Тоқсан үшін баға" бағанына "Оқытылмаған" белгісі енгізіледі. Бұл жағдайда білім алушыға оқу пәні бойынша жылдық баға осы пәнді оқу кезінде одан әрі ағымдағы оқу жылында алынған тоқсандық бағалар жиынтығының орташа арифметикалық мәні ретінде қойылады.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35. Қазақ тілі бойынша емтихан білім алушылардың бағдарламалар мазмұнын меңгеруін бағалау мақсатында негізгі орта (5-8 сыныптар), жалпы орта (10 сынып) деңгейінде академиялық жыл аяқталған кезде қазақ тілінде оқытатын мектептерде "Қазақ тілі" пәні бойынша және қазақ тілінен басқа тілде оқытатын мектептерде "Қазақ тілі мен әдебиеті" пәні бойынша МЖМБС-қа (тыңдалым (тыңдау), айтылым, оқылым, жазылым) сәйкес жазбаша және ауызша нысанда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Емтиханды өткізу уақыты білім беру ұйымының педагогикалық кеңесімен айқындалады, тапсырмаларды академиялық адалдық қағидаттарын сақтай отырып, педагогтер құрастырады және білім беру ұйымының әкімшілігі бекітеді.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 тілі", "Қазақ тілі мен әдебиеті" пәндері бойынша қорытынды баға емтихан (бес балдық шкала бойынша) және жылдық бағалау (бес балдық шкала бойынша) нәтижелері негізінде 30-дан 70-ке пайыздық арақатынаста қойылады. Қорытынды бағалау ең жақын бүтінге қарай дөңгелектеледі.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Қағидалардың осы тармағында көрсетілген пәндерді қоспағанда, оқу жылының қорытындылары бойынша аралық аттестаттау өткізілмейді.</w:t>
      </w:r>
    </w:p>
    <w:p w:rsidR="009103E0" w:rsidRDefault="009103E0" w:rsidP="009103E0">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3-тарау. Білім алушыларды қорытынды аттестаттаудан өткізу тәртібі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36.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9 (10) сыныптардың білім алушылары үшін қорытынды бітіру емтихандары;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11 (12) сыныптардың білім алушылары үшін мемлекеттік бітіру емтихандары.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37. 1-8 (9), 10 (11) сыныптардың білім алушыларына қорытынды аттестаттау қарастырылмайды.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38.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39.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40. 9 (10) сынып білім алушылары үшін қорытынды аттестаттау мынадай нысандарда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қазақ тілі/орыс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жазбаша жұмыс (мақала, әңгіме, эссе);</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математикадан (алгебрадан) жазбаша емтихан;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таңдау пәні (физика, химия, биология, география, геометрия, Қазақстан тарихы, дүниежүзі тарихы, әдебиет (оқыту тілі бойынша), шет тілі (ағылшын/ француз/неміс), информатика) бойынша жазбаша емтихан.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41. 11 (12) сынып білім алушыларын қорытынды аттестаттау мынадай нысандарда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қазақ тілі/орыс тілі бойынша және өзбек/ұйғыр/тәжік тілінде білім беретін мектептер/сыныптар үшін ана тілі (оқыту тілі) бойынша жазбаша емтихан;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алгебра және анализ бастамаларынан жазбаша емтихан;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Қазақстан тарихынан ауызша емтихан;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 орыс, өзбек, ұйғыр және тәжік тілдерінде оқытатын мектептерде/ сыныптарда қазақ тілі мен әдебиетінен және қазақ тілінде оқытатын мектептерде/ сыныптарда орыс тілі мен әдебиетінен жазбаша емтихан;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таңдау бойынша пәннен (физика, химия, биология, география, геометрия, дүниежүзі тарихы, құқық негіздері, әдебиет (оқыту тілі), шетел тілі (ағылшын/ француз/неміс), информатика) жазбаша емтихан.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42. Мамандандырылған музыкалық мектеп-интернаттардың 11-сынып білім алушыларын қорытынды аттестаттау жазбаша емтихан нысандарда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қазақ тілі/орыс тілі бойынша (оқыту тілі);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алгебра және анализ бастамалары бойынша.</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Мамандандырылған музыкалық мектеп-интернаттардың 12-сынып білім алушылары үшін қорытынды аттестаттау мынадай нысандарда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Қазақстан тарихынан тестілеу;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орыс тілінде оқытатын мектептерде қазақ тілінен және қазақ тілінде оқытатын мектептерде орыс тілінен тестілеу;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білім алушының таңдауы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43. Халықаралық мектептерде 9 (10), 11(12)-сыныптардың білім алушыларын қорытынды аттестаттау білім алушылардың таңдауы бойынша қазақ тілінде, орыс тілінде, немесе олардың оқып жатқан тілінде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44. 9 (10) сынып білім алушылары үшін емтихан материалдарын (тапсырмалар мен балдарды қою схемасы) облыстардың, Астана, Алматы және Шымкент қалаларының білім басқармалары (бұдан әрі – білім басқармалары), орта білім беру ұйымдарының 11 (12) сынып білім алушылары үшін, сондай-ақ республикалық мектептердің 9 (10) және 11 (12) сыныптар білім алушылары үшін емтихан жұмыстарының материалдарын "Назарбаев Зияткерлік мектептері" дербес білім беру ұйымы (бұдан әрі – "НЗМ" ДББҰ) дайындайды.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Ұлттық тестілеу орталығы (бұдан әрі – ҰТО) "НЗМ" ДББҰ әзірлеген емтихан материалдары мазмұнының сапасына тәуелсіз бағалау жүргізуді қамтамасыз етеді.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ҰТО емтихан материалдарының электрондық нұсқаларын қорғалған арналар арқылы білім басқармаларына және республикалық білім беру ұйымдарына жібереді.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Қорытынды аттестаттаудың мазмұнын анықтайтын талаптар және күтілетін нәтижелер әр пән мен оқыту тілі бөлінісінде ерекшелікпен регламенттеледі.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45. Бір және екі пәннен (қорытынды аттестаттау өткізілмейтін) жылдық қанағаттанарлықсыз баға алған 9 (10) және 11 (12) сыныптардың білім алушыларына қорытынды аттестаттау басталғанға дейін сол пәндерден оқу жылы бойынша қосымша жиынтық бағалау жүргізіледі.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жылына қосымша жиынтық бағалауда "3", "4", "5" бағасын алған кезде қорытынды баға жылдық бағаның орташа арифметикалық мәні және жақын бүтін санға дөңгелектене отырып, оқу жылына жиынтық бағалау ретінде қойылады.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жылына қосымша жиынтық бағалауда "2" бағасын алған 9 (10) сынып білім алушылары қорытынды аттестаттауға жіберілмейді, қайта оқу жылына қалдырылады.</w:t>
      </w:r>
    </w:p>
    <w:p w:rsidR="009103E0" w:rsidRDefault="009103E0" w:rsidP="009103E0">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жылына қосымша жиынтық бағалауда "2" бағасын алған 11 (12) сынып білім алушылары қорытынды аттестаттауға жіберілмейді және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hyperlink r:id="rId18" w:anchor="z1"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(Нормативтік құқықтық актілерді мемлекеттік тіркеу тізілімінде № 10348 болып тіркелген) (бұдан әрі – № 39 бұйрық) бекітілген нысанға сәйкес білім алуды аяқтамаған адамдарға берілетін анықтама алады.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Үш және одан да көп пән бойынша "2" бағасын алған 9 (10) сынып білім алушылары қорытынды аттестаттауға жіберілмейді және қайта оқу жылына қалдырылады.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Үш және одан да көп пән бойынша "2" бағасын алған 11 (12) сынып білім алушылары қорытынды аттестаттауға жіберілмейді және № 39 бұйрықпен бекітілген нысанға сәйкес анықтама алады.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46. Бір және екі пәннен (қорытынды аттестаттау өтілетін) жылдық қанағаттанарлықсыз бағалары бар 9 (10) және 11 (12) сыныптардың білім алушылары қорытынды аттестаттау басталғанға дейін осы пәндер бойынша оқу жылы үшін қосымша жиынтық бағалаудан өтеді.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жылына қосымша жиынтық бағалауда "3", "4", "5" бағасын алған кезде қорытынды баға емтихан нәтижелері (бес балдық шәкіл бойынша) және оқу жылы үшін қосымша жиынтық бағалау (бес балдық шәкіл бойынша) үшін 30-дан 70-ке пайыздық арақатынаста қойылады. Қорытынды бағаны дөңгелектеу жақын бүтін санға жүргізіледі.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жылына қосымша жиынтық бағалауда "2" бағасын алған 9 (10) сынып білім алушылары қорытынды аттестаттауға жіберілмейді және қайта оқу жылына қалдырылады.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Оқу жылына қосымша жиынтық бағалауда "2" бағасын алған 11 (12) сынып білім алушылары қорытынды аттестаттауға жіберілмейді және № 39 бұйрықпен бекітілген нысанға сәйкес анықтама алады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47. Білім алушыларды "Көркем еңбек", "Алғашқы әскери және технологиялық дайындық" және "Дене тәрбиесі" оқу пәндерінен Қазақстан Республикасының заңнамаларында белгіленген тәртіпте босату олардың үлгеріміне, қорытынды аттестаттауға жіберуге келесі сыныптарға көшіруге әсер етпейді.</w:t>
      </w:r>
    </w:p>
    <w:p w:rsidR="009103E0" w:rsidRDefault="009103E0" w:rsidP="009103E0">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48. 5 – 9 (10)-сыныптардағы оқу кезеңінде барлық пәндер бойынша жылдық және қорытынды бағалары "5" болған 9 (10)-сынып білім алушыларына № 39 </w:t>
      </w:r>
      <w:hyperlink r:id="rId19" w:anchor="z1" w:history="1">
        <w:r>
          <w:rPr>
            <w:rStyle w:val="a4"/>
            <w:rFonts w:ascii="Courier New" w:hAnsi="Courier New" w:cs="Courier New"/>
            <w:color w:val="073A5E"/>
            <w:spacing w:val="2"/>
            <w:sz w:val="20"/>
            <w:szCs w:val="20"/>
          </w:rPr>
          <w:t>бұйрықпен</w:t>
        </w:r>
      </w:hyperlink>
      <w:r>
        <w:rPr>
          <w:rFonts w:ascii="Courier New" w:hAnsi="Courier New" w:cs="Courier New"/>
          <w:color w:val="000000"/>
          <w:spacing w:val="2"/>
          <w:sz w:val="20"/>
          <w:szCs w:val="20"/>
        </w:rPr>
        <w:t> бекітілген нысанға сәйкес негізгі орта білім туралы үздік аттестат 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49. Жалпы орта білім туралы аттестатқа қосымшаға енгізілетін пәндерден "5" болған және 10 (11) - 11 (12) сыныптардағы оқу кезеңінде барлық пәндер бойынша жылдық, қорытынды бағалары "5" болған 11 (12) сынып білім алушыларына № 39 бұйрықпен бекітілген нысанға сәйкес жалпы орта білім туралы үздік аттестат 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Оқу-ағарту министрінің бұйрығымен мынадай жағдайларда босатылады: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денсаулық жағдайына байланысты;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бірінші, екінші топтағы мүгедектігі бар адамдар, мүгедектігі бар балалар;</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халықаралық олимпиадаларға (жарыстарға) қатысу үшін Қазақстан Республикасының құрама командасына үміткерлер болып табылатын жазғы оқу-жаттығу жиындарына қатысушылар;</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жақын туыстарының қайтыс болуы.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51. Білім алушыларды қорытынды аттестаттаудан босату туралы бұйрықтар мынадай құжаттар негізінде шығарылады:</w:t>
      </w:r>
    </w:p>
    <w:p w:rsidR="009103E0" w:rsidRDefault="009103E0" w:rsidP="009103E0">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Қағидалардың 50-тармағының 1) және 2) тармақшаларында көрсетілген білім алушылар санаты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20" w:anchor="z2"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(Нормативтік құқықтық актілерді мемлекеттік тіркеу тізілімінде № 21579 болып тіркелген) (бұдан әрі - № ҚР ДСМ-175/2020 бұйрық) бекітілген № 026/е нысанына сәйкес дәрігерлік-консультациялық комиссияның қорытындысы;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осы Қағидалардың 50-тармағында көрсетілген білім алушылар санаты үшін мектептің педагогикалық кеңесінің шешімінен көшірме және мектептің қолдау хаты;</w:t>
      </w:r>
    </w:p>
    <w:p w:rsidR="009103E0" w:rsidRDefault="009103E0" w:rsidP="009103E0">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осы Қағидалардың 50-тармағында көрсетілген білім алушылар санаты үшін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hyperlink r:id="rId21" w:anchor="z1"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(Нормативтік құқықтық актілерді мемлекеттік тіркеу тізіліміне № 20317 болып тіркелген) бекітілген нысанға сәйкес білім алушының оқу үлгерімі туралы табелінің (бұдан әрі – табель) телнұсқасы және көшірмесі. Табельдің түпнұсқасы оның көшірмесімен сәйкестігі тексерілгеннен кейін мектеп әкімшілігіне қайтарылады.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жақын туыстарының қайтыс болуы туралы куәлік.</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тармақтың 2) және 3) тармақшаларында көрсетілген құжаттар мектеп басшысының қолымен және мөрімен расталады.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аттестаттаудан босатылған білім алушылардың қорытынды аттестаттауы ағымдағы оқу жылының жылдық бағаcы негізінде жүргізіледі.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52. Негізгі орта білім туралы үздік аттестат алған, негізгі, жалпы орта білім беру бағдарламаларына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жалпы орта білім беру аяқталғаннан кейін қорытынды аттестаттаудан "5" бағасына өткен 11 (12) сынып білім алушыларына № 39 бұйрықпен бекітілген нысанға сәйкес жалпы орта білім туралы "Алтын белгі" аттестаты 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53. "НЗМ" ДББҰ білім беру бағдарламалары бойынша оқуларын аяқтаған бітірушілерге осы Қағидаларға 2-қосымшаға сәйкес "НЗМ" ДББҰ бітірушілерінің оқудағы нәтижелерін сырттай бағалау балдарын ұлттық бірыңғай тестілеу (бұдан әрі – ҰБТ) балдарына ауыстыру шәкіліне сәйкес "НЗМ" ДББҰ бітірушілерінің оқу нәтижелерін сырттай бағалау балдарын ҰБТ балдарына ауыстыру негізінде ҰБТ сертификаттары беріледі</w:t>
      </w:r>
    </w:p>
    <w:p w:rsidR="009103E0" w:rsidRDefault="009103E0" w:rsidP="009103E0">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54. Осы Қағидалардың 50-тармағының 3) тармақшасына сәйкес қорытынды аттестаттаудан босатылған, негізгі орта білім туралы үздік аттестат алған, негізгі, жалпы орта білім беру бағдарламаларына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тізбесі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 мен спорттық жарыстардың тізбесін және оларды іріктеу өлшемдерін бекіту туралы" Қазақстан Республикасы Білім және ғылым </w:t>
      </w:r>
      <w:r>
        <w:rPr>
          <w:rFonts w:ascii="Courier New" w:hAnsi="Courier New" w:cs="Courier New"/>
          <w:color w:val="000000"/>
          <w:spacing w:val="2"/>
          <w:sz w:val="20"/>
          <w:szCs w:val="20"/>
        </w:rPr>
        <w:lastRenderedPageBreak/>
        <w:t>министрінің 2011 жылғы 7 желтоқсандағы № 514 </w:t>
      </w:r>
      <w:hyperlink r:id="rId22" w:anchor="z1"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(Нормативтік құқықтық актілерді мемлекеттік тіркеу тізілімінде № 7355 болып тіркелген) бекітілген соңғы үш жылдағы жалпы білім беретін пәндер бойынша халықаралық олимпиадалардың жеңімпаздарына № 39 </w:t>
      </w:r>
      <w:hyperlink r:id="rId23" w:anchor="z1" w:history="1">
        <w:r>
          <w:rPr>
            <w:rStyle w:val="a4"/>
            <w:rFonts w:ascii="Courier New" w:hAnsi="Courier New" w:cs="Courier New"/>
            <w:color w:val="073A5E"/>
            <w:spacing w:val="2"/>
            <w:sz w:val="20"/>
            <w:szCs w:val="20"/>
          </w:rPr>
          <w:t>бұйрықпен</w:t>
        </w:r>
      </w:hyperlink>
      <w:r>
        <w:rPr>
          <w:rFonts w:ascii="Courier New" w:hAnsi="Courier New" w:cs="Courier New"/>
          <w:color w:val="000000"/>
          <w:spacing w:val="2"/>
          <w:sz w:val="20"/>
          <w:szCs w:val="20"/>
        </w:rPr>
        <w:t> бекітілген нысанға сәйкес жалпы орта білім туралы "Алтын белгі" аттестаты және "Алтын белгі" белгісі 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55. Қорытынды аттестаттаудың нәтижесі бойынша:</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үш және одан көп пәндерден қанағаттанарлықсыз бағалар алған 9 (10) сыныптың білім алушылары қайта оқу жылына қалдырылады;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үш және одан көп пәндерден қанағаттанарлықсыз бағалар алған 11 (12) сыныптың білім алушыларына № 39 бұйрықпен бекітілген нысанға сәйкес білім алуды аяқтамаған адамдарға берілетін анықтама 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Келесі оқу жылы аяқталғаннан кейін № 39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56. Қайта қорытынды аттестаттау өткізу мерзімін білім беру ұйымы белгілейді.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Қайта қорытынды аттестаттаудың емтихан материалдарын білім басқармалары әзірлейді.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Қайта қорытынды аттестаттаудан өткен 9 (10) сынып білім алушыларына №39 бұйрықпен бекітілген нысанға сәйкес негізгі орта білім туралы аттестат 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Қайта қорытынды аттестаттау кезінде қанағаттанарлықсыз баға алған 9 (10) сыныптың білім алушылары қайта оқу жылына қалдырылады.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Қайта қорытынды аттестаттаудан өткен 11 (12) сынып білім алушыларына №39 бұйрықпен бекітілген нысанға сәйкес жалпы орта білім туралы аттестат беріледі.</w:t>
      </w:r>
    </w:p>
    <w:p w:rsidR="009103E0" w:rsidRDefault="009103E0" w:rsidP="009103E0">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Қайта қорытынды аттестаттау кезінде қанағаттанарлықсыз баға алған 11(12) сынып білім алушыларына № 39 </w:t>
      </w:r>
      <w:hyperlink r:id="rId24" w:anchor="z1" w:history="1">
        <w:r>
          <w:rPr>
            <w:rStyle w:val="a4"/>
            <w:rFonts w:ascii="Courier New" w:hAnsi="Courier New" w:cs="Courier New"/>
            <w:color w:val="073A5E"/>
            <w:spacing w:val="2"/>
            <w:sz w:val="20"/>
            <w:szCs w:val="20"/>
          </w:rPr>
          <w:t>бұйрықпен</w:t>
        </w:r>
      </w:hyperlink>
      <w:r>
        <w:rPr>
          <w:rFonts w:ascii="Courier New" w:hAnsi="Courier New" w:cs="Courier New"/>
          <w:color w:val="000000"/>
          <w:spacing w:val="2"/>
          <w:sz w:val="20"/>
          <w:szCs w:val="20"/>
        </w:rPr>
        <w:t> бекітілген нысанға сәйкес білім алуды аяқтамаған адамдарға берілетін анықтаманы алады.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57. Қорытынды аттестаттау кезеңінде ауырып қалған 9 (10) және 11 (12) сыныптардың білім алушылары сауыққаннан кейін өткізіп алған емтихандарды тапсырады.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Қорытынды аттестаттау кезеңінде COVID-19 коронавирустық инфекциямен ауырғандармен байланыста болған 9 (10) және 11 (12) сыныптардың білім алушылары қорытынды бітіру емтиханын білім беру ұйымы белгілеген мерзімде тапсырады.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58. 9 (10), 11 (12) сыныптардың бітірушілерін мерзімінен бұрын қорытынды аттестаттауға білім алушылар шетелге оқуға түскен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(10) және 11 (12) сынып бітірушілерін мерзімінен бұрын қорытынды аттестаттауды білім беру ұйымдары жүргізеді. Жалпы орта білім туралы "Алтын белгі" аттестатын алуға үміткер мерзімінен бұрын аттестаттауды "5" бағаға тапсырған жағдайда білім беру ұйымдары № 39 бұйрықпен бекітілген нысанға сәйкес жалпы орта білім туралы үздік аттестат береді.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Мерзімінен бұрын қорытынды аттестаттауға арналған емтихан материалдарын білім басқармалары әзірлейді.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59. Ағымдағы жылғы 1 ақпанға дейінгі мерзімде білім алушыларды қорытынды аттестаттау жөніндегі емтихан комиссиясы (бұдан әрі –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Қазақстан Республикасы Оқу-ағарту министрлігінің (бұдан әрі – Министрлік) жанында (республикалық мектептер үшін) құрылады.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60. Мектеп жанындағы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61. Аудандық, қалалық білім бөлімі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62.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w:t>
      </w:r>
      <w:r>
        <w:rPr>
          <w:rFonts w:ascii="Courier New" w:hAnsi="Courier New" w:cs="Courier New"/>
          <w:color w:val="000000"/>
          <w:spacing w:val="2"/>
          <w:sz w:val="20"/>
          <w:szCs w:val="20"/>
        </w:rPr>
        <w:lastRenderedPageBreak/>
        <w:t>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63.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Министрліктің Орта білім беру комитетінің төрағасы немесе оны алмастырушы адам басқарады.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64. Халықаралық алмасу бағдарламалары бойынша білім алушылар олардың білім алу кезеңінде халықаралық алмасу бағдарламалары бойынша кеткенге дейін оқыған Қазақстан Республикасы мектебінің контингентінде есептеледі.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Халықаралық алмасу желісі бойынша шетелге оқуға кеткен 11 (12) сынып оқушылары 11 (12) сынып үшін қорытынды аттестаттаудан шетелде оқуды бітіргеннен кейін білім басқармалары әзірлеген емтихан материалдары бойынша Қазақстан Республикасының мектептерінде өтеді.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аттестаттау басталғанға дейін мектеп комиссиясының шешімімен білім алушылар шетелде оқымаған Үлгілік оқу жоспарының инвариантты компоненті пәндері бойынша аттестаттаудан өтеді.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аттестаттауды өткізу мерзімі педагогикалық кеңестің шешімімен белгіленеді.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аттестаттаудан өткеннен кейін білім алушыларға шетелде оқыған пәндер бойынша бағалары, Қазақстан Республикасының мектептеріндегі алдыңғы сыныптарда алынған жылдық және қорытынды бағалары ескеріле отырып № 39 бұйрықпен бекітілген нысанға сәйкес жалпы орта білім туралы аттестат 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65. Халықаралық алмасу желісі бойынша шетелге оқуға кеткен және шетелде білім беру мекемелерін бітірген, сондай-ақ жалпы орта білім туралы аттестатқа қосымшаға енгізуге жататын пәндер бойынша бағалары "5" болған, 10 (11) - 11 (12) сыныптарда оқу аралығында барлық пәндер бойынша жылдық, қорытынды бағалары "5" болған білім алушыларға № 39 бұйрықпен бекітілген нысанға сәйкес жалпы орта білім туралы үздік аттестат беріледі</w:t>
      </w:r>
    </w:p>
    <w:p w:rsidR="009103E0" w:rsidRDefault="009103E0" w:rsidP="009103E0">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Ереженің 52-тармағында көрсетілген талаптарға сәйкес келетін халықаралық алмасу желісі бойынша шетелге оқуға кеткен және шетелде білім беру мекемелерін бітірген білім алушыларға № 39 </w:t>
      </w:r>
      <w:hyperlink r:id="rId25" w:anchor="z1" w:history="1">
        <w:r>
          <w:rPr>
            <w:rStyle w:val="a4"/>
            <w:rFonts w:ascii="Courier New" w:hAnsi="Courier New" w:cs="Courier New"/>
            <w:color w:val="073A5E"/>
            <w:spacing w:val="2"/>
            <w:sz w:val="20"/>
            <w:szCs w:val="20"/>
          </w:rPr>
          <w:t>бұйрықпен</w:t>
        </w:r>
      </w:hyperlink>
      <w:r>
        <w:rPr>
          <w:rFonts w:ascii="Courier New" w:hAnsi="Courier New" w:cs="Courier New"/>
          <w:color w:val="000000"/>
          <w:spacing w:val="2"/>
          <w:sz w:val="20"/>
          <w:szCs w:val="20"/>
        </w:rPr>
        <w:t> бекітілген нысанға сәйкес "Алтын белгі" жалпы орта білім туралы аттестат және "Алтын белгі" белгісі 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66.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67.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68. 11 (12) сыныпта қазақ тілі /орыс тілі және ұйғыр/ тәжік/ өзбек тілінде оқытатын мектептер үшін ана тілі бойынша (оқыту тілі) жазбаша емтиханға 3 астрономиялық сағат, алгебра және анализ бастамалары бойынша 5 астрономиялық сағат бөлінеді.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шешімімен емтихан тапсыру кезінде қосымша уақыт 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69. Жазбаша емтихандар 9 (10) және 11 (12) сынып білім алушылары бір-бірден отырғызылатын үлкен сынып бөлмелерінде (бір партаға бір білім алушысы отырғызылып толық сынып сиятындай мектеп ғимаратындағы үлкен бөлмеде) өтеді.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Жазбаша жұмыстарды орындау үшін білім алушыларға мектептің мөртабаны басылған қағаз 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Орындалған жұмысты жоба жазбаларымен бірге білім алушылар Комиссияға тапсырады.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Жұмыстарын емтиханға арналып бөлінген уақыт ішінде аяқтай алмаған білім алушылар аяқталмаған қалпында тапсырады.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70. Жазбаша емтихан өткізу кезінде (диктанттан басқа) білім алушыға дәлелді себеппен сынып бөлмесінен шығуға рұқсат етіледі. Бұл жағдайда ол жұмысты емтихан жұмысында немесе тіркеу журналында білім алушының емтиханда болмауының ұзақтығын белгілейтін Комиссия мүшесіне тапсырады.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71.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Қағидалардың 41-тармағының 1) және 2) тармақшаларында айқындалған оқу пәндері жұмыстарынан басқа білім алушылардың жұмыстарын тексереді.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Математика (алгебра) бойынша "2" және "5" деген бағаға бағаланған жазбаша жұмысқа мектеп Комиссиясы рецензия береді.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(10) және 11 (12) сыныптарда жұмыстар балдарды қою схемасына сәйкес тексеріледі.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72. Мектептердің барлық сыныптарындағы жазбаша емтихан жұмыстары Астана қаласының уақытымен таңертеңгі сағат 10:00-де басталады.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73.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Аттестаттау қорытындысы ерекшеліктерін "НЗМ" ДББҰ әзірлейді.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74. 9 (10) және 11 (12) сыныптарда пәндер бойынша қорытынды аттестаттау өткеннен кейін Комиссия білім алушыларға балдарды және емтихан бағаларын қояды және оларды осы Қағидаларға 3-қосымшаға сәйкес нысан бойынша Негізгі орта және жалпы орта білім беру деңгейлеріндегі оқу курсы емтиханының қағаз және электронды хаттамасына енгізеді.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(10) және 11 (12)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75.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76. Білім алушы жазбаша өтінішінің негізінде мектептің Комиссиясы мүшесінің қатысуымен өзінің жазба жұмысын тексеру нәтижелерімен танысады.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77. Кезекті емтиханнан "2" деген баға алған 9 (10) және 11 (12) сыныптардың білім алушылары келесі емтиханға жіберіледі.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78. 9 (10) және 11 (12)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арақатынаста қойылады. Қорытынды бағаны дөңгелектеу жақын бүтін санға жүргізіледі.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79. Жазбаша емтиханға қойылған бағамен келіспеген жағдайда білім алушы емтихан бағасын жариялағаннан кейін келесі күні сағат 13:00-ге дейін мектеп жанынан, аудандық, қалалық білім бөлімдері, білім басқармалары жанынан құрылған комиссияға апелляцияға өтініш береді, ал республикалық мектептердің білім алушылары Министрлік жанындағы комиссияға жүгінеді.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Қағидаларға 5-қосымшаға сәйкес нысан бойынша апелляцияға өтінішті тиісті Комиссия тек тапсырмалардың мазмұны және/немесе техникалық себептер бойынша қабылдайды және 2 (екі) жұмыс күні ішінде қарайды.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Апелляцияға берілген өтініште баяндалған нақты фактілер қарауға жатады. Нақты тапсырма бойынша дәлелді негіздеме (толық түсіндірме) көрсетілмей өтініштер қарауға жатпайды.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Апелляция бойынша өтініштер осы Қағидаларға 6-қосымшаға сәйкес нысан бойынша апелляцияға өтініштерді тіркеу журналында тіркеледі.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Апелляцияға өтініштер бойынша шешім осы Қағидаларға 7-қосымшаға сәйкес нысан бойынша комиссия отырысының хаттамасымен ресімделеді.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80. Мектеп жанындағы Комиссия келесі іс-шараларды жүзеге асырады: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білім алушылар, педагогтер мен ата-аналар үшін қорытынды аттестаттау өткізу мәселелері бойынша түсіндіру жұмыстарын жүргізу;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қорытынды аттестаттау өткізу, сондай-ақ қорытынды аттестаттауға білім алушыларды даярлау бойынша жұмыстарды ұйымдастыру;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9 (10) сынып білім алушыларының және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басқа 11 (12) сынып білім алушыларының жазбаша емтихан жұмыстарын қарау;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жазбаша емтихан жұмыстары аяқталғаннан кейін Хаттаманың электронды нұсқасын білім бөлімдеріне немесе басқармаларына жолдау;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тестілеу нәтижелерін беру және пайдалану;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7)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білім басқармалары жанынан қалыптастырылған Комиссия қарауына (республикалық мектептер </w:t>
      </w:r>
      <w:r>
        <w:rPr>
          <w:rFonts w:ascii="Courier New" w:hAnsi="Courier New" w:cs="Courier New"/>
          <w:color w:val="000000"/>
          <w:spacing w:val="2"/>
          <w:sz w:val="20"/>
          <w:szCs w:val="20"/>
        </w:rPr>
        <w:lastRenderedPageBreak/>
        <w:t>Министрлік жанынан қалыптастырылатын Комиссия қарауына) білім бөлімдері арқылы жолдау;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осы Қағидаларға 4-қосымшада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апелляцияға түскен ұсыныстардың негізділігін қарау және шешім қабылдау.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81. Аудандық, қалалық білім бөлімі жанындағы Комиссия келесі іс-шараларды жүзеге асырады: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қорытынды аттестаттауды өткізу бойынша жұмыстарды ұйымдастыру;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осы Қағидалардың 41-тармағының 1) және 2) тармақшаларында айқындалған оқу пәндері бойынша "Алтын белгі" жалпы орта білім туралы аттестатын алуға үміткерлердің жазбаша емтихан жұмыстарын білім басқармасы жанындағы комиссияға жолдау;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апелляцияға түскен ұсыныстардың негізділігін қарау және нақты шешім қабылдау.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82. Білім басқармасы жанындағы Комиссия келесі іс-шараларды жүзеге асырады: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"Алтын белгі" жалпы орта білім туралы аттестат алуға үміткерлердің осы Қағидалардың 52-тармағында көрсетілген талаптарға сәйкестігін анықтау;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қорытынды аттестаттауды өткізу бойынша жұмыстарды ұйымдастыру;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жалпы орта білім туралы "Алтын белгі" аттестаттарын алуға үміткерлердің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жалпы орта білім туралы "Алтын белгі" аттестаттарын алуға үміткерлердің жазбаша емтихан жұмыстарын қарау нәтижелерін мектептерге жолдау;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 апелляцияға түскен ұсыныстардың негізділігін қарау және нақты шешім қабылдау.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83. Министрлік жанындағы Комиссия келесі іс-шараларды жүзеге асырады: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қорытынды аттестаттауды өткізу бойынша жұмыстарды ұйымдастыру;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республикалық мектептердің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жалпы орта білім туралы "Алтын белгі" аттестатын және "Алтын белгі" белгісін алуға үміткерлердің жазбаша емтихан жұмыстарын қарау нәтижелерін білім басқармаларына, республикалық мектептерге жіберу;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апелляцияға түскен ұсыныстардың негізділігін қарау және нақты шешім қабылдау.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84.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тиісті жылдың 20 маусымынан кешіктірілмей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85.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86.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87. Білім алушыларды қорытынды аттестаттау нәтижелері ағымдағы жылғы тамызда оқу жылының жұмыс қорытындылары бойынша мектеп жанынан құрылған Комиссияның барлық мүшелерінің қатысуымен педагогикалық кеңесте талқыланады.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кеңес оқу-тәрбие жұмысының сапасын жақсарту бойынша нақты шаралар қабылдайды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103E0" w:rsidTr="009103E0">
        <w:tc>
          <w:tcPr>
            <w:tcW w:w="5805"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bookmarkStart w:id="3" w:name="z1196"/>
            <w:bookmarkEnd w:id="3"/>
            <w:r>
              <w:rPr>
                <w:rFonts w:ascii="Courier New" w:hAnsi="Courier New" w:cs="Courier New"/>
                <w:color w:val="000000"/>
                <w:sz w:val="20"/>
                <w:szCs w:val="20"/>
              </w:rPr>
              <w:t>Бастауыш, негізгі орта, жалпы</w:t>
            </w:r>
            <w:r>
              <w:rPr>
                <w:rFonts w:ascii="Courier New" w:hAnsi="Courier New" w:cs="Courier New"/>
                <w:color w:val="000000"/>
                <w:sz w:val="20"/>
                <w:szCs w:val="20"/>
              </w:rPr>
              <w:br/>
              <w:t>орта білімнің білім беретін оқу</w:t>
            </w:r>
            <w:r>
              <w:rPr>
                <w:rFonts w:ascii="Courier New" w:hAnsi="Courier New" w:cs="Courier New"/>
                <w:color w:val="000000"/>
                <w:sz w:val="20"/>
                <w:szCs w:val="20"/>
              </w:rPr>
              <w:br/>
              <w:t>бағдарламаларын іске асыратын</w:t>
            </w:r>
            <w:r>
              <w:rPr>
                <w:rFonts w:ascii="Courier New" w:hAnsi="Courier New" w:cs="Courier New"/>
                <w:color w:val="000000"/>
                <w:sz w:val="20"/>
                <w:szCs w:val="20"/>
              </w:rPr>
              <w:br/>
              <w:t>білім беру ұйымдарындағы білім</w:t>
            </w:r>
            <w:r>
              <w:rPr>
                <w:rFonts w:ascii="Courier New" w:hAnsi="Courier New" w:cs="Courier New"/>
                <w:color w:val="000000"/>
                <w:sz w:val="20"/>
                <w:szCs w:val="20"/>
              </w:rPr>
              <w:br/>
              <w:t>алушылардың үлгеріміне</w:t>
            </w:r>
            <w:r>
              <w:rPr>
                <w:rFonts w:ascii="Courier New" w:hAnsi="Courier New" w:cs="Courier New"/>
                <w:color w:val="000000"/>
                <w:sz w:val="20"/>
                <w:szCs w:val="20"/>
              </w:rPr>
              <w:br/>
            </w:r>
            <w:r>
              <w:rPr>
                <w:rFonts w:ascii="Courier New" w:hAnsi="Courier New" w:cs="Courier New"/>
                <w:color w:val="000000"/>
                <w:sz w:val="20"/>
                <w:szCs w:val="20"/>
              </w:rPr>
              <w:lastRenderedPageBreak/>
              <w:t>ағымдық бақылаудың, оларды</w:t>
            </w:r>
            <w:r>
              <w:rPr>
                <w:rFonts w:ascii="Courier New" w:hAnsi="Courier New" w:cs="Courier New"/>
                <w:color w:val="000000"/>
                <w:sz w:val="20"/>
                <w:szCs w:val="20"/>
              </w:rPr>
              <w:br/>
              <w:t>аралық және қорытынды</w:t>
            </w:r>
            <w:r>
              <w:rPr>
                <w:rFonts w:ascii="Courier New" w:hAnsi="Courier New" w:cs="Courier New"/>
                <w:color w:val="000000"/>
                <w:sz w:val="20"/>
                <w:szCs w:val="20"/>
              </w:rPr>
              <w:br/>
              <w:t>аттестаттау жүргізудің үлгі</w:t>
            </w:r>
            <w:r>
              <w:rPr>
                <w:rFonts w:ascii="Courier New" w:hAnsi="Courier New" w:cs="Courier New"/>
                <w:color w:val="000000"/>
                <w:sz w:val="20"/>
                <w:szCs w:val="20"/>
              </w:rPr>
              <w:br/>
              <w:t>қағидаларына</w:t>
            </w:r>
            <w:r>
              <w:rPr>
                <w:rFonts w:ascii="Courier New" w:hAnsi="Courier New" w:cs="Courier New"/>
                <w:color w:val="000000"/>
                <w:sz w:val="20"/>
                <w:szCs w:val="20"/>
              </w:rPr>
              <w:br/>
              <w:t>1-қосымша</w:t>
            </w:r>
          </w:p>
        </w:tc>
      </w:tr>
    </w:tbl>
    <w:p w:rsidR="009103E0" w:rsidRDefault="009103E0" w:rsidP="009103E0">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Балдарды бағаға ауыстыру шәкілі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132"/>
        <w:gridCol w:w="4248"/>
      </w:tblGrid>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2-11 (12) сыныптардағы балдардың пайыздық мазмұны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Баға</w:t>
            </w: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 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қанағаттанарлықсыз – "2"</w:t>
            </w: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40 – 64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 – "3"</w:t>
            </w: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65 – 84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жақсы – "4"</w:t>
            </w: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85 – 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өте жақсы – "5"</w:t>
            </w:r>
            <w:r>
              <w:rPr>
                <w:rFonts w:ascii="Courier New" w:hAnsi="Courier New" w:cs="Courier New"/>
                <w:color w:val="000000"/>
                <w:sz w:val="20"/>
                <w:szCs w:val="20"/>
              </w:rPr>
              <w:t>Жүктеу</w:t>
            </w:r>
          </w:p>
        </w:tc>
      </w:tr>
    </w:tbl>
    <w:p w:rsidR="009103E0" w:rsidRDefault="009103E0" w:rsidP="009103E0">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103E0" w:rsidTr="009103E0">
        <w:tc>
          <w:tcPr>
            <w:tcW w:w="5805"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bookmarkStart w:id="4" w:name="z1198"/>
            <w:bookmarkEnd w:id="4"/>
            <w:r>
              <w:rPr>
                <w:rFonts w:ascii="Courier New" w:hAnsi="Courier New" w:cs="Courier New"/>
                <w:color w:val="000000"/>
                <w:sz w:val="20"/>
                <w:szCs w:val="20"/>
              </w:rPr>
              <w:t>Бастауыш, негізгі орта, жалпы</w:t>
            </w:r>
            <w:r>
              <w:rPr>
                <w:rFonts w:ascii="Courier New" w:hAnsi="Courier New" w:cs="Courier New"/>
                <w:color w:val="000000"/>
                <w:sz w:val="20"/>
                <w:szCs w:val="20"/>
              </w:rPr>
              <w:br/>
              <w:t>орта білімнің білім беретін оқу</w:t>
            </w:r>
            <w:r>
              <w:rPr>
                <w:rFonts w:ascii="Courier New" w:hAnsi="Courier New" w:cs="Courier New"/>
                <w:color w:val="000000"/>
                <w:sz w:val="20"/>
                <w:szCs w:val="20"/>
              </w:rPr>
              <w:br/>
              <w:t>бағдарламаларын іске асыратын</w:t>
            </w:r>
            <w:r>
              <w:rPr>
                <w:rFonts w:ascii="Courier New" w:hAnsi="Courier New" w:cs="Courier New"/>
                <w:color w:val="000000"/>
                <w:sz w:val="20"/>
                <w:szCs w:val="20"/>
              </w:rPr>
              <w:br/>
              <w:t>білім беру ұйымдарындағы білім</w:t>
            </w:r>
            <w:r>
              <w:rPr>
                <w:rFonts w:ascii="Courier New" w:hAnsi="Courier New" w:cs="Courier New"/>
                <w:color w:val="000000"/>
                <w:sz w:val="20"/>
                <w:szCs w:val="20"/>
              </w:rPr>
              <w:br/>
              <w:t>алушылардың үлгеріміне</w:t>
            </w:r>
            <w:r>
              <w:rPr>
                <w:rFonts w:ascii="Courier New" w:hAnsi="Courier New" w:cs="Courier New"/>
                <w:color w:val="000000"/>
                <w:sz w:val="20"/>
                <w:szCs w:val="20"/>
              </w:rPr>
              <w:br/>
              <w:t>ағымдық бақылаудың, оларды</w:t>
            </w:r>
            <w:r>
              <w:rPr>
                <w:rFonts w:ascii="Courier New" w:hAnsi="Courier New" w:cs="Courier New"/>
                <w:color w:val="000000"/>
                <w:sz w:val="20"/>
                <w:szCs w:val="20"/>
              </w:rPr>
              <w:br/>
              <w:t>аралық және қорытынды</w:t>
            </w:r>
            <w:r>
              <w:rPr>
                <w:rFonts w:ascii="Courier New" w:hAnsi="Courier New" w:cs="Courier New"/>
                <w:color w:val="000000"/>
                <w:sz w:val="20"/>
                <w:szCs w:val="20"/>
              </w:rPr>
              <w:br/>
              <w:t>аттестаттау жүргізудің үлгі</w:t>
            </w:r>
            <w:r>
              <w:rPr>
                <w:rFonts w:ascii="Courier New" w:hAnsi="Courier New" w:cs="Courier New"/>
                <w:color w:val="000000"/>
                <w:sz w:val="20"/>
                <w:szCs w:val="20"/>
              </w:rPr>
              <w:br/>
              <w:t>қағидаларына</w:t>
            </w:r>
            <w:r>
              <w:rPr>
                <w:rFonts w:ascii="Courier New" w:hAnsi="Courier New" w:cs="Courier New"/>
                <w:color w:val="000000"/>
                <w:sz w:val="20"/>
                <w:szCs w:val="20"/>
              </w:rPr>
              <w:br/>
              <w:t>2-қосымша</w:t>
            </w:r>
          </w:p>
        </w:tc>
      </w:tr>
    </w:tbl>
    <w:p w:rsidR="009103E0" w:rsidRDefault="009103E0" w:rsidP="009103E0">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"НЗМ" ДББҰ бітірушілерінің оқудағы нәтижелерін сырттай бағалау балдарын ҰБТ балдарына ауыстыру шәкілі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43"/>
        <w:gridCol w:w="5878"/>
        <w:gridCol w:w="959"/>
        <w:gridCol w:w="959"/>
        <w:gridCol w:w="959"/>
        <w:gridCol w:w="959"/>
        <w:gridCol w:w="959"/>
        <w:gridCol w:w="959"/>
        <w:gridCol w:w="1405"/>
      </w:tblGrid>
      <w:tr w:rsidR="009103E0" w:rsidTr="009103E0">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Пәндер</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"НЗМ" ДББҰ бітірушілері үшін</w:t>
            </w:r>
          </w:p>
        </w:tc>
      </w:tr>
      <w:tr w:rsidR="009103E0" w:rsidTr="009103E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103E0" w:rsidRDefault="009103E0">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103E0" w:rsidRDefault="009103E0">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U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E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C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B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A (6)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A* (7)</w:t>
            </w: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 тілі (оқу сауаттылығы)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Казақ тілі (бейіндік пән)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45</w:t>
            </w: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Орыс тілі (оқу сауаттылығы)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Орыс тілі (бейіндік пән)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45</w:t>
            </w: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Математика (математикалық сауаттылық)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Математика (бейіндік пән)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45</w:t>
            </w: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Бейіндік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45</w:t>
            </w:r>
            <w:r>
              <w:rPr>
                <w:rFonts w:ascii="Courier New" w:hAnsi="Courier New" w:cs="Courier New"/>
                <w:color w:val="000000"/>
                <w:sz w:val="20"/>
                <w:szCs w:val="20"/>
              </w:rPr>
              <w:t>Жүктеу</w:t>
            </w:r>
          </w:p>
        </w:tc>
      </w:tr>
    </w:tbl>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Ең жоғарғы нәтиже</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103E0" w:rsidTr="009103E0">
        <w:tc>
          <w:tcPr>
            <w:tcW w:w="5805"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bookmarkStart w:id="5" w:name="z1200"/>
            <w:bookmarkEnd w:id="5"/>
            <w:r>
              <w:rPr>
                <w:rFonts w:ascii="Courier New" w:hAnsi="Courier New" w:cs="Courier New"/>
                <w:color w:val="000000"/>
                <w:sz w:val="20"/>
                <w:szCs w:val="20"/>
              </w:rPr>
              <w:t>Бастауыш, негізгі орта, жалпы</w:t>
            </w:r>
            <w:r>
              <w:rPr>
                <w:rFonts w:ascii="Courier New" w:hAnsi="Courier New" w:cs="Courier New"/>
                <w:color w:val="000000"/>
                <w:sz w:val="20"/>
                <w:szCs w:val="20"/>
              </w:rPr>
              <w:br/>
              <w:t>орта білімнің білім беретін оқу</w:t>
            </w:r>
            <w:r>
              <w:rPr>
                <w:rFonts w:ascii="Courier New" w:hAnsi="Courier New" w:cs="Courier New"/>
                <w:color w:val="000000"/>
                <w:sz w:val="20"/>
                <w:szCs w:val="20"/>
              </w:rPr>
              <w:br/>
              <w:t>бағдарламаларын іске асыратын</w:t>
            </w:r>
            <w:r>
              <w:rPr>
                <w:rFonts w:ascii="Courier New" w:hAnsi="Courier New" w:cs="Courier New"/>
                <w:color w:val="000000"/>
                <w:sz w:val="20"/>
                <w:szCs w:val="20"/>
              </w:rPr>
              <w:br/>
              <w:t>білім беру ұйымдарындағы білім</w:t>
            </w:r>
            <w:r>
              <w:rPr>
                <w:rFonts w:ascii="Courier New" w:hAnsi="Courier New" w:cs="Courier New"/>
                <w:color w:val="000000"/>
                <w:sz w:val="20"/>
                <w:szCs w:val="20"/>
              </w:rPr>
              <w:br/>
              <w:t>алушылардың үлгеріміне</w:t>
            </w:r>
            <w:r>
              <w:rPr>
                <w:rFonts w:ascii="Courier New" w:hAnsi="Courier New" w:cs="Courier New"/>
                <w:color w:val="000000"/>
                <w:sz w:val="20"/>
                <w:szCs w:val="20"/>
              </w:rPr>
              <w:br/>
              <w:t>ағымдық бақылаудың, оларды</w:t>
            </w:r>
            <w:r>
              <w:rPr>
                <w:rFonts w:ascii="Courier New" w:hAnsi="Courier New" w:cs="Courier New"/>
                <w:color w:val="000000"/>
                <w:sz w:val="20"/>
                <w:szCs w:val="20"/>
              </w:rPr>
              <w:br/>
              <w:t>аралық және қорытынды</w:t>
            </w:r>
            <w:r>
              <w:rPr>
                <w:rFonts w:ascii="Courier New" w:hAnsi="Courier New" w:cs="Courier New"/>
                <w:color w:val="000000"/>
                <w:sz w:val="20"/>
                <w:szCs w:val="20"/>
              </w:rPr>
              <w:br/>
              <w:t>аттестаттау жүргізудің үлгі</w:t>
            </w:r>
            <w:r>
              <w:rPr>
                <w:rFonts w:ascii="Courier New" w:hAnsi="Courier New" w:cs="Courier New"/>
                <w:color w:val="000000"/>
                <w:sz w:val="20"/>
                <w:szCs w:val="20"/>
              </w:rPr>
              <w:br/>
              <w:t>қағидаларына</w:t>
            </w:r>
            <w:r>
              <w:rPr>
                <w:rFonts w:ascii="Courier New" w:hAnsi="Courier New" w:cs="Courier New"/>
                <w:color w:val="000000"/>
                <w:sz w:val="20"/>
                <w:szCs w:val="20"/>
              </w:rPr>
              <w:br/>
              <w:t>3-қосымша</w:t>
            </w:r>
          </w:p>
        </w:tc>
      </w:tr>
    </w:tbl>
    <w:p w:rsidR="009103E0" w:rsidRDefault="009103E0" w:rsidP="009103E0">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Негізгі орта және жалпы орта білім беру деңгейіндегі оқыту курсы үшін емтихан хаттамасы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 бойынша Қазақстан Республикасы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пәнінің атауы)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(облыстың атауы)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(аудан атауы)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(қала (ауыл) атауы)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(мектеп атауы)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Емтихан комиссиясының құрамында:</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 комиссиясы төрағасының Т.А.Ә. (бар болған жағдайда)</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 алушының Т.А.Ә. (бар болған жағдайда)</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Ассистенттің Т.А.Ә. (бар болған жағдайда)</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Емтиханға келді: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Т.А.Ә. (бар болған жағдайда)</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Емтиханға келген жоқ:</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Т.А.Ә. (бар болған жағдайда)</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 ____ сағат ____ минутта басталды.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 ____ сағат ____ минутта аяқталды.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 нәтижелері бойынша мынадай бағалар қойылды: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22"/>
        <w:gridCol w:w="7232"/>
        <w:gridCol w:w="2193"/>
        <w:gridCol w:w="3633"/>
      </w:tblGrid>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Емтихан тапсырушының 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Балл (жазумен)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Емтихан бағасы (жазумен)</w:t>
            </w: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Емтиханды өткізу күні: "___" __________20__ ж.</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Бағаны хаттамаға енгізу күні: "___"__________ 20__ ж.</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төрағасы _________________________________ _____________</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(бар болған жағдайда) қолы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Емтихан алушы мұғалім _____________________________ _____________</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(бар болған жағдайда) қолы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Ассистенттер ______________________________________ _____________</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(бар болған жағдайда) қолы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 _____________</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(бар болған жағдайда)             қолы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 ұқсас Хаттаманың электронды нұсқасы қағаз нұсқамен бірдей қолданылады.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103E0" w:rsidTr="009103E0">
        <w:tc>
          <w:tcPr>
            <w:tcW w:w="5805"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bookmarkStart w:id="6" w:name="z1202"/>
            <w:bookmarkEnd w:id="6"/>
            <w:r>
              <w:rPr>
                <w:rFonts w:ascii="Courier New" w:hAnsi="Courier New" w:cs="Courier New"/>
                <w:color w:val="000000"/>
                <w:sz w:val="20"/>
                <w:szCs w:val="20"/>
              </w:rPr>
              <w:t>Бастауыш, негізгі орта, жалпы</w:t>
            </w:r>
            <w:r>
              <w:rPr>
                <w:rFonts w:ascii="Courier New" w:hAnsi="Courier New" w:cs="Courier New"/>
                <w:color w:val="000000"/>
                <w:sz w:val="20"/>
                <w:szCs w:val="20"/>
              </w:rPr>
              <w:br/>
              <w:t>орта білімнің білім беретін оқу</w:t>
            </w:r>
            <w:r>
              <w:rPr>
                <w:rFonts w:ascii="Courier New" w:hAnsi="Courier New" w:cs="Courier New"/>
                <w:color w:val="000000"/>
                <w:sz w:val="20"/>
                <w:szCs w:val="20"/>
              </w:rPr>
              <w:br/>
              <w:t>бағдарламаларын іске асыратын</w:t>
            </w:r>
            <w:r>
              <w:rPr>
                <w:rFonts w:ascii="Courier New" w:hAnsi="Courier New" w:cs="Courier New"/>
                <w:color w:val="000000"/>
                <w:sz w:val="20"/>
                <w:szCs w:val="20"/>
              </w:rPr>
              <w:br/>
              <w:t>білім беру ұйымдарындағы білім</w:t>
            </w:r>
            <w:r>
              <w:rPr>
                <w:rFonts w:ascii="Courier New" w:hAnsi="Courier New" w:cs="Courier New"/>
                <w:color w:val="000000"/>
                <w:sz w:val="20"/>
                <w:szCs w:val="20"/>
              </w:rPr>
              <w:br/>
              <w:t>алушылардың үлгеріміне</w:t>
            </w:r>
            <w:r>
              <w:rPr>
                <w:rFonts w:ascii="Courier New" w:hAnsi="Courier New" w:cs="Courier New"/>
                <w:color w:val="000000"/>
                <w:sz w:val="20"/>
                <w:szCs w:val="20"/>
              </w:rPr>
              <w:br/>
              <w:t>ағымдық бақылаудың, оларды</w:t>
            </w:r>
            <w:r>
              <w:rPr>
                <w:rFonts w:ascii="Courier New" w:hAnsi="Courier New" w:cs="Courier New"/>
                <w:color w:val="000000"/>
                <w:sz w:val="20"/>
                <w:szCs w:val="20"/>
              </w:rPr>
              <w:br/>
              <w:t>аралық және қорытынды</w:t>
            </w:r>
            <w:r>
              <w:rPr>
                <w:rFonts w:ascii="Courier New" w:hAnsi="Courier New" w:cs="Courier New"/>
                <w:color w:val="000000"/>
                <w:sz w:val="20"/>
                <w:szCs w:val="20"/>
              </w:rPr>
              <w:br/>
              <w:t>аттестаттау жүргізудің үлгі</w:t>
            </w:r>
            <w:r>
              <w:rPr>
                <w:rFonts w:ascii="Courier New" w:hAnsi="Courier New" w:cs="Courier New"/>
                <w:color w:val="000000"/>
                <w:sz w:val="20"/>
                <w:szCs w:val="20"/>
              </w:rPr>
              <w:br/>
              <w:t>қағидаларына</w:t>
            </w:r>
            <w:r>
              <w:rPr>
                <w:rFonts w:ascii="Courier New" w:hAnsi="Courier New" w:cs="Courier New"/>
                <w:color w:val="000000"/>
                <w:sz w:val="20"/>
                <w:szCs w:val="20"/>
              </w:rPr>
              <w:br/>
              <w:t>4-қосымша</w:t>
            </w:r>
          </w:p>
        </w:tc>
      </w:tr>
    </w:tbl>
    <w:p w:rsidR="009103E0" w:rsidRDefault="009103E0" w:rsidP="009103E0">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9 (10) және 11 (12) сынып білім алушыларының емтихан балдарын емтихан бағаларына ауыстыру шәкілі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40"/>
        <w:gridCol w:w="3185"/>
        <w:gridCol w:w="3185"/>
        <w:gridCol w:w="3185"/>
        <w:gridCol w:w="3185"/>
      </w:tblGrid>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Баға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Максимальды балл 30 болған пәндер үшін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Максимальды балл 40 болған пәндер үшін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Максимальды балл 50 болған пәндер үшін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Максимальды балл 60 болған пәндер үшін балдар</w:t>
            </w: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0-23</w:t>
            </w: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24-38</w:t>
            </w: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39-50</w:t>
            </w: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43-50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51-60</w:t>
            </w:r>
            <w:r>
              <w:rPr>
                <w:rFonts w:ascii="Courier New" w:hAnsi="Courier New" w:cs="Courier New"/>
                <w:color w:val="000000"/>
                <w:sz w:val="20"/>
                <w:szCs w:val="20"/>
              </w:rPr>
              <w:t>Жүктеу</w:t>
            </w:r>
          </w:p>
        </w:tc>
      </w:tr>
    </w:tbl>
    <w:p w:rsidR="009103E0" w:rsidRDefault="009103E0" w:rsidP="009103E0">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103E0" w:rsidTr="009103E0">
        <w:tc>
          <w:tcPr>
            <w:tcW w:w="5805"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bookmarkStart w:id="7" w:name="z1204"/>
            <w:bookmarkEnd w:id="7"/>
            <w:r>
              <w:rPr>
                <w:rFonts w:ascii="Courier New" w:hAnsi="Courier New" w:cs="Courier New"/>
                <w:color w:val="000000"/>
                <w:sz w:val="20"/>
                <w:szCs w:val="20"/>
              </w:rPr>
              <w:t>Бастауыш, негізгі орта, жалпы</w:t>
            </w:r>
            <w:r>
              <w:rPr>
                <w:rFonts w:ascii="Courier New" w:hAnsi="Courier New" w:cs="Courier New"/>
                <w:color w:val="000000"/>
                <w:sz w:val="20"/>
                <w:szCs w:val="20"/>
              </w:rPr>
              <w:br/>
              <w:t>орта білімнің білім беретін оқу</w:t>
            </w:r>
            <w:r>
              <w:rPr>
                <w:rFonts w:ascii="Courier New" w:hAnsi="Courier New" w:cs="Courier New"/>
                <w:color w:val="000000"/>
                <w:sz w:val="20"/>
                <w:szCs w:val="20"/>
              </w:rPr>
              <w:br/>
            </w:r>
            <w:r>
              <w:rPr>
                <w:rFonts w:ascii="Courier New" w:hAnsi="Courier New" w:cs="Courier New"/>
                <w:color w:val="000000"/>
                <w:sz w:val="20"/>
                <w:szCs w:val="20"/>
              </w:rPr>
              <w:lastRenderedPageBreak/>
              <w:t>бағдарламаларын іске асыратын</w:t>
            </w:r>
            <w:r>
              <w:rPr>
                <w:rFonts w:ascii="Courier New" w:hAnsi="Courier New" w:cs="Courier New"/>
                <w:color w:val="000000"/>
                <w:sz w:val="20"/>
                <w:szCs w:val="20"/>
              </w:rPr>
              <w:br/>
              <w:t>білім беру ұйымдарындағы білім</w:t>
            </w:r>
            <w:r>
              <w:rPr>
                <w:rFonts w:ascii="Courier New" w:hAnsi="Courier New" w:cs="Courier New"/>
                <w:color w:val="000000"/>
                <w:sz w:val="20"/>
                <w:szCs w:val="20"/>
              </w:rPr>
              <w:br/>
              <w:t>алушылардың үлгеріміне</w:t>
            </w:r>
            <w:r>
              <w:rPr>
                <w:rFonts w:ascii="Courier New" w:hAnsi="Courier New" w:cs="Courier New"/>
                <w:color w:val="000000"/>
                <w:sz w:val="20"/>
                <w:szCs w:val="20"/>
              </w:rPr>
              <w:br/>
              <w:t>ағымдық бақылаудың, оларды</w:t>
            </w:r>
            <w:r>
              <w:rPr>
                <w:rFonts w:ascii="Courier New" w:hAnsi="Courier New" w:cs="Courier New"/>
                <w:color w:val="000000"/>
                <w:sz w:val="20"/>
                <w:szCs w:val="20"/>
              </w:rPr>
              <w:br/>
              <w:t>аралық және қорытынды</w:t>
            </w:r>
            <w:r>
              <w:rPr>
                <w:rFonts w:ascii="Courier New" w:hAnsi="Courier New" w:cs="Courier New"/>
                <w:color w:val="000000"/>
                <w:sz w:val="20"/>
                <w:szCs w:val="20"/>
              </w:rPr>
              <w:br/>
              <w:t>аттестаттау жүргізудің үлгі</w:t>
            </w:r>
            <w:r>
              <w:rPr>
                <w:rFonts w:ascii="Courier New" w:hAnsi="Courier New" w:cs="Courier New"/>
                <w:color w:val="000000"/>
                <w:sz w:val="20"/>
                <w:szCs w:val="20"/>
              </w:rPr>
              <w:br/>
              <w:t>қағидаларына</w:t>
            </w:r>
            <w:r>
              <w:rPr>
                <w:rFonts w:ascii="Courier New" w:hAnsi="Courier New" w:cs="Courier New"/>
                <w:color w:val="000000"/>
                <w:sz w:val="20"/>
                <w:szCs w:val="20"/>
              </w:rPr>
              <w:br/>
              <w:t>5-қосымша</w:t>
            </w:r>
          </w:p>
        </w:tc>
      </w:tr>
      <w:tr w:rsidR="009103E0" w:rsidTr="009103E0">
        <w:tc>
          <w:tcPr>
            <w:tcW w:w="5805"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9103E0" w:rsidRDefault="009103E0" w:rsidP="009103E0">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Апелляцияға өтініш</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Мен __________ ________ пән(дер) бойынша жазбаша жұмыс нәтижесімен келіспеймін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(бар болған жағдайда)</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Келесі негіздер бойынша:________________№___тапсырмадан алған балдар санын қайта қарауды сұраймын.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Күні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103E0" w:rsidTr="009103E0">
        <w:tc>
          <w:tcPr>
            <w:tcW w:w="5805"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bookmarkStart w:id="8" w:name="z1206"/>
            <w:bookmarkEnd w:id="8"/>
            <w:r>
              <w:rPr>
                <w:rFonts w:ascii="Courier New" w:hAnsi="Courier New" w:cs="Courier New"/>
                <w:color w:val="000000"/>
                <w:sz w:val="20"/>
                <w:szCs w:val="20"/>
              </w:rPr>
              <w:t>Бастауыш, негізгі орта, жалпы</w:t>
            </w:r>
            <w:r>
              <w:rPr>
                <w:rFonts w:ascii="Courier New" w:hAnsi="Courier New" w:cs="Courier New"/>
                <w:color w:val="000000"/>
                <w:sz w:val="20"/>
                <w:szCs w:val="20"/>
              </w:rPr>
              <w:br/>
              <w:t>орта білімнің білім беретін оқу</w:t>
            </w:r>
            <w:r>
              <w:rPr>
                <w:rFonts w:ascii="Courier New" w:hAnsi="Courier New" w:cs="Courier New"/>
                <w:color w:val="000000"/>
                <w:sz w:val="20"/>
                <w:szCs w:val="20"/>
              </w:rPr>
              <w:br/>
              <w:t>бағдарламаларын іске асыратын</w:t>
            </w:r>
            <w:r>
              <w:rPr>
                <w:rFonts w:ascii="Courier New" w:hAnsi="Courier New" w:cs="Courier New"/>
                <w:color w:val="000000"/>
                <w:sz w:val="20"/>
                <w:szCs w:val="20"/>
              </w:rPr>
              <w:br/>
              <w:t>білім беру ұйымдарындағы білім</w:t>
            </w:r>
            <w:r>
              <w:rPr>
                <w:rFonts w:ascii="Courier New" w:hAnsi="Courier New" w:cs="Courier New"/>
                <w:color w:val="000000"/>
                <w:sz w:val="20"/>
                <w:szCs w:val="20"/>
              </w:rPr>
              <w:br/>
              <w:t>алушылардың үлгеріміне</w:t>
            </w:r>
            <w:r>
              <w:rPr>
                <w:rFonts w:ascii="Courier New" w:hAnsi="Courier New" w:cs="Courier New"/>
                <w:color w:val="000000"/>
                <w:sz w:val="20"/>
                <w:szCs w:val="20"/>
              </w:rPr>
              <w:br/>
              <w:t>ағымдық бақылаудың, оларды</w:t>
            </w:r>
            <w:r>
              <w:rPr>
                <w:rFonts w:ascii="Courier New" w:hAnsi="Courier New" w:cs="Courier New"/>
                <w:color w:val="000000"/>
                <w:sz w:val="20"/>
                <w:szCs w:val="20"/>
              </w:rPr>
              <w:br/>
              <w:t>аралық және қорытынды</w:t>
            </w:r>
            <w:r>
              <w:rPr>
                <w:rFonts w:ascii="Courier New" w:hAnsi="Courier New" w:cs="Courier New"/>
                <w:color w:val="000000"/>
                <w:sz w:val="20"/>
                <w:szCs w:val="20"/>
              </w:rPr>
              <w:br/>
              <w:t>аттестаттау жүргізудің үлгі</w:t>
            </w:r>
            <w:r>
              <w:rPr>
                <w:rFonts w:ascii="Courier New" w:hAnsi="Courier New" w:cs="Courier New"/>
                <w:color w:val="000000"/>
                <w:sz w:val="20"/>
                <w:szCs w:val="20"/>
              </w:rPr>
              <w:br/>
              <w:t>қағидаларына</w:t>
            </w:r>
            <w:r>
              <w:rPr>
                <w:rFonts w:ascii="Courier New" w:hAnsi="Courier New" w:cs="Courier New"/>
                <w:color w:val="000000"/>
                <w:sz w:val="20"/>
                <w:szCs w:val="20"/>
              </w:rPr>
              <w:br/>
              <w:t>6-қосымша</w:t>
            </w:r>
          </w:p>
        </w:tc>
      </w:tr>
      <w:tr w:rsidR="009103E0" w:rsidTr="009103E0">
        <w:tc>
          <w:tcPr>
            <w:tcW w:w="5805"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9103E0" w:rsidRDefault="009103E0" w:rsidP="009103E0">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Апелляцияға өтініштерді тіркеу журналы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6"/>
        <w:gridCol w:w="4251"/>
        <w:gridCol w:w="1854"/>
        <w:gridCol w:w="2838"/>
        <w:gridCol w:w="1943"/>
        <w:gridCol w:w="2098"/>
      </w:tblGrid>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Білім алушының 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Класс, оқыту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Апелляция берілген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Өтініш беру уақыты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Білім алушының қолы</w:t>
            </w: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мүшесі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қолы)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Толтырылған күні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103E0" w:rsidTr="009103E0">
        <w:tc>
          <w:tcPr>
            <w:tcW w:w="5805"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bookmarkStart w:id="9" w:name="z1208"/>
            <w:bookmarkEnd w:id="9"/>
            <w:r>
              <w:rPr>
                <w:rFonts w:ascii="Courier New" w:hAnsi="Courier New" w:cs="Courier New"/>
                <w:color w:val="000000"/>
                <w:sz w:val="20"/>
                <w:szCs w:val="20"/>
              </w:rPr>
              <w:t>Бастауыш, негізгі орта, жалпы</w:t>
            </w:r>
            <w:r>
              <w:rPr>
                <w:rFonts w:ascii="Courier New" w:hAnsi="Courier New" w:cs="Courier New"/>
                <w:color w:val="000000"/>
                <w:sz w:val="20"/>
                <w:szCs w:val="20"/>
              </w:rPr>
              <w:br/>
              <w:t>орта білімнің білім беретін оқу</w:t>
            </w:r>
            <w:r>
              <w:rPr>
                <w:rFonts w:ascii="Courier New" w:hAnsi="Courier New" w:cs="Courier New"/>
                <w:color w:val="000000"/>
                <w:sz w:val="20"/>
                <w:szCs w:val="20"/>
              </w:rPr>
              <w:br/>
              <w:t>бағдарламаларын іске асыратын</w:t>
            </w:r>
            <w:r>
              <w:rPr>
                <w:rFonts w:ascii="Courier New" w:hAnsi="Courier New" w:cs="Courier New"/>
                <w:color w:val="000000"/>
                <w:sz w:val="20"/>
                <w:szCs w:val="20"/>
              </w:rPr>
              <w:br/>
              <w:t>білім беру ұйымдарындағы білім</w:t>
            </w:r>
            <w:r>
              <w:rPr>
                <w:rFonts w:ascii="Courier New" w:hAnsi="Courier New" w:cs="Courier New"/>
                <w:color w:val="000000"/>
                <w:sz w:val="20"/>
                <w:szCs w:val="20"/>
              </w:rPr>
              <w:br/>
              <w:t>алушылардың үлгеріміне</w:t>
            </w:r>
            <w:r>
              <w:rPr>
                <w:rFonts w:ascii="Courier New" w:hAnsi="Courier New" w:cs="Courier New"/>
                <w:color w:val="000000"/>
                <w:sz w:val="20"/>
                <w:szCs w:val="20"/>
              </w:rPr>
              <w:br/>
              <w:t>ағымдық бақылаудың, оларды</w:t>
            </w:r>
            <w:r>
              <w:rPr>
                <w:rFonts w:ascii="Courier New" w:hAnsi="Courier New" w:cs="Courier New"/>
                <w:color w:val="000000"/>
                <w:sz w:val="20"/>
                <w:szCs w:val="20"/>
              </w:rPr>
              <w:br/>
              <w:t>аралық және қорытынды</w:t>
            </w:r>
            <w:r>
              <w:rPr>
                <w:rFonts w:ascii="Courier New" w:hAnsi="Courier New" w:cs="Courier New"/>
                <w:color w:val="000000"/>
                <w:sz w:val="20"/>
                <w:szCs w:val="20"/>
              </w:rPr>
              <w:br/>
              <w:t>аттестаттау жүргізудің үлгі</w:t>
            </w:r>
            <w:r>
              <w:rPr>
                <w:rFonts w:ascii="Courier New" w:hAnsi="Courier New" w:cs="Courier New"/>
                <w:color w:val="000000"/>
                <w:sz w:val="20"/>
                <w:szCs w:val="20"/>
              </w:rPr>
              <w:br/>
              <w:t>қағидаларына</w:t>
            </w:r>
            <w:r>
              <w:rPr>
                <w:rFonts w:ascii="Courier New" w:hAnsi="Courier New" w:cs="Courier New"/>
                <w:color w:val="000000"/>
                <w:sz w:val="20"/>
                <w:szCs w:val="20"/>
              </w:rPr>
              <w:br/>
              <w:t>7-қосымша</w:t>
            </w:r>
          </w:p>
        </w:tc>
      </w:tr>
      <w:tr w:rsidR="009103E0" w:rsidTr="009103E0">
        <w:tc>
          <w:tcPr>
            <w:tcW w:w="5805"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9103E0" w:rsidRDefault="009103E0" w:rsidP="009103E0">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Апелляцияға берілген өтінішті қарау нәтижелері бойынша комиссия отырысының хаттамасы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Қала ___________</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 орталығы _________</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Күні ____________</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құрамы: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Төраға: ___________________________</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мүшелері: _________________________________</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Күн тәртібі: _______________ пән бойынша жазбаша емтихан үшін қойылған бағамен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келіспеу туралы ____________________________________________ білім алушының</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(бар болған жағдайда)</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өтінішін қарау.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Апелляцияға дейінгі емтихан бағасы – _____ балл.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103E0" w:rsidTr="009103E0">
        <w:tc>
          <w:tcPr>
            <w:tcW w:w="5805"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bookmarkStart w:id="10" w:name="z1070"/>
            <w:bookmarkStart w:id="11" w:name="z1098"/>
            <w:bookmarkEnd w:id="10"/>
            <w:bookmarkEnd w:id="11"/>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Білім және ғылым министрінің</w:t>
            </w:r>
            <w:r>
              <w:rPr>
                <w:rFonts w:ascii="Courier New" w:hAnsi="Courier New" w:cs="Courier New"/>
                <w:color w:val="000000"/>
                <w:sz w:val="20"/>
                <w:szCs w:val="20"/>
              </w:rPr>
              <w:br/>
              <w:t>2008 жылғы 18 наурыздағы</w:t>
            </w:r>
            <w:r>
              <w:rPr>
                <w:rFonts w:ascii="Courier New" w:hAnsi="Courier New" w:cs="Courier New"/>
                <w:color w:val="000000"/>
                <w:sz w:val="20"/>
                <w:szCs w:val="20"/>
              </w:rPr>
              <w:br/>
              <w:t>№ 125 бұйрығына</w:t>
            </w:r>
            <w:r>
              <w:rPr>
                <w:rFonts w:ascii="Courier New" w:hAnsi="Courier New" w:cs="Courier New"/>
                <w:color w:val="000000"/>
                <w:sz w:val="20"/>
                <w:szCs w:val="20"/>
              </w:rPr>
              <w:br/>
              <w:t>2-қосымша</w:t>
            </w:r>
          </w:p>
        </w:tc>
      </w:tr>
    </w:tbl>
    <w:p w:rsidR="009103E0" w:rsidRDefault="009103E0" w:rsidP="009103E0">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p w:rsidR="009103E0" w:rsidRDefault="009103E0" w:rsidP="009103E0">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Үлгі қағидалар жаңа редакцияда - ҚР Оқу-ағарту министрінің 13.04.2023 </w:t>
      </w:r>
      <w:hyperlink r:id="rId26" w:anchor="z170" w:history="1">
        <w:r>
          <w:rPr>
            <w:rStyle w:val="a4"/>
            <w:rFonts w:ascii="Courier New" w:hAnsi="Courier New" w:cs="Courier New"/>
            <w:color w:val="073A5E"/>
            <w:spacing w:val="2"/>
            <w:sz w:val="20"/>
            <w:szCs w:val="20"/>
          </w:rPr>
          <w:t>№ 96</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9103E0" w:rsidRDefault="009103E0" w:rsidP="009103E0">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1-тарау. Негізгі ережелер</w:t>
      </w:r>
    </w:p>
    <w:p w:rsidR="009103E0" w:rsidRDefault="009103E0" w:rsidP="009103E0">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5-бабының </w:t>
      </w:r>
      <w:hyperlink r:id="rId27" w:anchor="z1273" w:history="1">
        <w:r>
          <w:rPr>
            <w:rStyle w:val="a4"/>
            <w:rFonts w:ascii="Courier New" w:hAnsi="Courier New" w:cs="Courier New"/>
            <w:color w:val="073A5E"/>
            <w:spacing w:val="2"/>
            <w:sz w:val="20"/>
            <w:szCs w:val="20"/>
          </w:rPr>
          <w:t>46) тармақшасына</w:t>
        </w:r>
      </w:hyperlink>
      <w:r>
        <w:rPr>
          <w:rFonts w:ascii="Courier New" w:hAnsi="Courier New" w:cs="Courier New"/>
          <w:color w:val="000000"/>
          <w:spacing w:val="2"/>
          <w:sz w:val="20"/>
          <w:szCs w:val="20"/>
        </w:rPr>
        <w:t>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p w:rsidR="009103E0" w:rsidRDefault="009103E0" w:rsidP="009103E0">
      <w:pPr>
        <w:rPr>
          <w:rFonts w:ascii="Times New Roman" w:hAnsi="Times New Roman"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1-тармақ жаңа редакцияда – ҚР Оқу-ағарту министрінің 14.07.2023 </w:t>
      </w:r>
      <w:hyperlink r:id="rId28" w:anchor="15" w:history="1">
        <w:r>
          <w:rPr>
            <w:rStyle w:val="a4"/>
            <w:rFonts w:ascii="Courier New" w:hAnsi="Courier New" w:cs="Courier New"/>
            <w:color w:val="073A5E"/>
            <w:sz w:val="20"/>
            <w:szCs w:val="20"/>
            <w:bdr w:val="none" w:sz="0" w:space="0" w:color="auto" w:frame="1"/>
          </w:rPr>
          <w:t>№ 208</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Қағидаларда мынадай анықтамалар пайдаланылады: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біліктілік емтиханы – теориялық және практикалық дайындықтың, тәжірибе мен құзыреттіліктің жеткілікті екендігін объективті айқындауға, олардың талаптарға сәйкестігін бағалауға және біліктілік деңгейін беруге мүмкіндік беретін рәсім;</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біліктілік комиссиясы – техникалық және кәсіптік білім беру ұйымдарының білім алушыларына бір біліктілік шеңберінде кәсіптік модульді (пәндер) игеру қорытындылары бойынша жұмысшы біліктілігін беру рәсімін өткізу үшін құрылатын алқалы орган;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w:t>
      </w:r>
      <w:r>
        <w:rPr>
          <w:rFonts w:ascii="Courier New" w:hAnsi="Courier New" w:cs="Courier New"/>
          <w:color w:val="000000"/>
          <w:spacing w:val="2"/>
          <w:sz w:val="20"/>
          <w:szCs w:val="20"/>
        </w:rPr>
        <w:lastRenderedPageBreak/>
        <w:t>мазмұнын оларды зерделеп бітіргеннен кейінгі меңгеру сапасын бағалау мақсатында жүргізілетін рәсім;</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білім алушылардың үлгеріміне ағымдағы бақылау – педагог сабақта өткізетін білім алушылардың білімін, іскерлігі мен дағдыларын жүйелі түрде тексеру;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дипломдық жұмыс (жоба) – білім алушылардың техникалық және кәсіптік,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оқу жетістіктерін бағалаудың балдық–рейтингтік әріптік жүйесі - халықаралық практикада қабылданған сандық эквивалентті әріптік жүйеге сәйкес келетін және білім алушылардың рейтингін белгілеуге мүмкіндік беретін оқу жетістіктерінің деңгейін балмен бағалау жүйесі;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оқыту нәтижелері – білім алушылардың білім беру бағдарламасының оқу модулін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практикалық жұмыс – кәсіптік міндеттерді шешу үшін білім алушылардың практикалық біліктері мен дағдыларын айқындауға мүмкіндік беретін аралық және/немесе қорытынды аттестаттауды өткізу нысаны.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Білім алушылардың білімін бағалау цифрлық бес балдық жүйе бойынша жүргізіледі: (5 - "өте жақсы", 4 – "жақсы", 3 – "қанағаттанарлық", 2 - "қанағаттанарлықсыз").</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Балдық-рейтингтік әріптік жүйені қолдану кезінде білім алушылардың оқу жетістіктері (білім, білік, дағды және құзыреттілік) осы Қағидаларға қосымшаға сәйкес 4 балдық шкала бойынша тиісті цифрлық эквиваленті бар халықаралық тәжірибеде қабылданған әріптік жүйеге (оң бағалар, кемуіне </w:t>
      </w:r>
      <w:r>
        <w:rPr>
          <w:rFonts w:ascii="Courier New" w:hAnsi="Courier New" w:cs="Courier New"/>
          <w:color w:val="000000"/>
          <w:spacing w:val="2"/>
          <w:sz w:val="20"/>
          <w:szCs w:val="20"/>
        </w:rPr>
        <w:lastRenderedPageBreak/>
        <w:t>қарай, "А" - дан "D"-ға дейін, "қанағаттанарлықсыз" - "F") сәйкес келетін 100 балдық шкала бойынша бағаланады.</w:t>
      </w:r>
    </w:p>
    <w:p w:rsidR="009103E0" w:rsidRDefault="009103E0" w:rsidP="009103E0">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2-тарау. Білім алушыларды ағымдағы бақылаудан және аралық аттестаттаудан өткізу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Білім беру ұйымдары білім алушылардың үлгерімін ағымдағы бақылауды және аралық аттестаттауды өткізудің нысандарын, тәртібін және кезеңділігін дербес таңдайды.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Ағымдағы бақылау пәндер және (немесе) модульдер бойынша практикалық және лабораторлық сабақтар жоқ болған жағдайда, педагогтің оқу бағдарламасында көзделген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Қашықтан оқыту (бұдан әрі – ҚО) арқылы білім алушылардың үлгерімін ағымдағы бақылау: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білім алушы мен педагогтің телекоммуникациялық құралдарды пайдалана отырып онлайн немесе офлайн режимінде тікелей қарым-қатынасы;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автоматтандырылған тестілеу кешендері;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жеке тапсырмаларды тексеру (білім алушылардың электрондық поштасына, мессенджерлеріне тапсырмалар беру) арқылы жүзеге асырылады.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үлгеріміне ағымдағы бақылауды жүргізу нысандарын педагог оқу материалының мақсатын, мазмұнын ескере отырып анықтайды.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Оқу жоспарына сәйкес оқыту 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Білім алушыларды аралық аттестаттаудан өткізу пәндерінің және (немесе) модульдерінің тізбесі мен нысанын оқу жұмыс жоспарларына сәйкес техникалық және кәсіптік, орта білімнен кейінгі білім беру ұйымдары белгілейді және оқу жылының басында оқу процесінің кестесіне енгізіледі.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 арқылы аралық аттестаттау өткізу кезінде мынадай нысандар қолданылады: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тапсырманы орындауға кететін уақытты шектеу мүмкіндігі бар автоматтандырылған тест жүйелерін қолдана отырып тестілеу;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жобаны орындау;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практикалық, шығармашылық тапсырманы орындау;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емтиханды онлайн режимінде тапсыру.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мамандық бейініне сәйкес білім беру ұйымының таңдау пәні бойынша емтихандар өткізуді көздейді.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Жалпы білім беретін пәндер бойынша аралық аттестаттау "жалпы білім беретін пәндер" модуліне/цикліне бөлінген кредиттер/сағаттар есебінен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Бақылау жұмыстары, сынақтар және курстық жобалар (жұмыстар) пәнді және (немесе) модульді оқытуға бөлінген оқу уақыты есебінен, емтихандар - аралық және/немесе қорытынды аттестаттауға бөлінген мерзімде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Өнер және мәдениет саласындағы мамандықтар үшін қорытынды және (немесе) аралық аттестаттау шығармашылық тапсырмалардың орындалуын көздейді.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Шығармашылық тапсырма туралы ережені техникалық және кәсіптік, орта білімнен кейінгі білім беру ұйымы дербес әзірлейді.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алушыларға жұмысшы біліктілігін беруге арналған аралық аттестаттау өткізу үшін техникалық және кәсіптік, орта білімнен кейінгі білім беру ұйымдары басшысының бұйрығымен біліктілік комиссиясы құрылады.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 біліктілігі бағдарламасын меңгергеннен кейін біліктілік емтиханы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емтихан практикалық жұмыс немесе демонстрациялық емтихан нысанында техникалық және кәсіптік,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 біліктілігін алу жөніндегі бағдарламаны меңгергеннен кейін оқуын жалғастырмайтын білім алушылар үшін біліктілік емтиханы қорытынды аттестаттау шеңберінде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Оқуды жалғастыратын білім алушылар үшін біліктілік емтиханы аралық аттестаттау шеңберінде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Жұмысшы біліктілігін беру туралы куәлік беру туралы шешім біліктілік комиссиясының шешімі бойынша біліктілік емтиханы негізінде қабылданады.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(болған жағдайда)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Сынақтар тізбесі оқу жұмыс жоспарына, сондай-ақ курстық жобаларға (жұмыстарға), кәсіптік практикаға сәйкес айқандалатын пәндер және (немесе) модульдер бойынша саралған бағалармен/балдармен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Білім алушыларды аралық аттестаттауға даярлау кезеңінде консультацияға бөлінген жалпы бюджет уақыты есебінен консультация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Білім алушыларды емтихан нысанында аралық аттестаттаудан өткізу үшін: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емтихан билеттері (емтихандық бақылау тапсырмалары), тест тапсырмалары, ситуациялық тапсырмалар;</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емтихан кезінде пайдалануға рұқсат берілген көрнекі құралдар, анықтама сипатындағы материалдар, нормативтік құжаттар мен техника үлгілері;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оқу және технологогиялық карталар;</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спорт залдары, жабдықтар, мүкәммалдар;</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 емтихан ведомосы дайын болуы қажет.</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Аралық аттестаттауды (емтихандар мен сынақтарды қабылдау) педагог және (немесе) аталған пән және (немесе) модуль бойынша семестр бойы сабақ берген педагогтер не білім беру ұйымы басшысының тапсырмасы бойынша осы пәннің және (немесе) модульдің бейініне сәйкес келетін біліктілігі бар педагог жүзеге асырады.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Аралық аттестаттау кезінде емтихандарға әрбір пән және (немесе) модуль бойынша оқу жұмыс жоспарлары мен білім беру бағдарламаларына сәйкес барлық практикалық, зертханалық, есептік-графикалық және курстық жұмыстарды (жобаларды), сынақтарды толық орындаған білім алушылар жіберіледі.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пән және (немесе) модуль бойынша қанағаттанарлықсыз бағалары бар білім алушылар емтиханға педагогикалық кеңестің шешімімен жіберіледі.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Емтихан билеттері бойынша тапсырманы орындау үшін аралық аттестаттауды өткізу кезінде:</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ауызша емтиханға әр білім алушыға 25 (жиырма бес) минуттан артық емес уақыт бөлінеді;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жазбаша емтихан өткізуге:</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шығармаға және (немесе) эссеге әдебиет бойынша 6 астрономиялық сағат;</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математика және арнайы пәндерден және (немесе) модульдерден 4 академиялық сағат;</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қазақ және орыс тілінен мазмұндауға 3 астрономиялық сағат, диктантқа қазақ және орыс тілінен 2 астрономиялық сағат.</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Жазбаша емтихан жұмыстары білім беру ұйымының мөртабаны қойылған қағаздарда орындалады.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Аралық аттестаттау шеңберінде біліктілік емтиханын өткізу кезінде практикалық тапсырманы орындау үшін 1 емтихан алушыға 6 астрономиялық сағаттан аспайтын, ал демонстрациялық емтиханы нысанында 12 астрономиялық сағаттан аспайтын уақыт бөлінеді.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комиссиясының құрамы 60% - дан кем емес арақатынаста кәсіпорындар (жұмыс берушілер) өкілдері және 40% - дан артық емес білім беру ұйымдары өкілдері қатарынан қалыптастырылады.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Біліктілік комиссиясы дауыс беру құқығы жоқ хатшыны қоспағанда, комиссия төрағасын, комиссия мүшелерін қоса алғанда, өкілдерінің тақ санынан тұрады.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Дуальды оқыту кезінде біліктілік комиссиясының құрамына аттестатталушы адамдардың тәлімгерлері жіберілмейді.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Тыңдауға, оқу жұмыстарын қарауға, спорт көріністеріне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педагогтары қабылдайды. Оларды өткізу үшін нақты жұмсалатын, бірақ бір оқушыға бір академиялық сағаттан аспайтын уақыт қарастырылады.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Аралық аттестаттауды (емтихандар мен сынақтарды) өткізу кезінде техникалық және кәсіптік, орта білімнен кейінгі білім беру ұйымы басшысының рұқсатынсыз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Сырқаттануына байланысты немесе басқа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"Қанағаттанарлықсыз" (сынақтан өткен жоқ) деген баға алған жағдайда емтиханды қайта тапсыруға бір пән және (немесе) модуль бойынша бір реттен артық рұқсат етілмейді.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"Қанағаттанарлықсыз" деген баға алған кезде емтиханды (сынақты) қайта тапсыру мерзімін білім беру ұйымы дербес айқындайды.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Аралық аттестаттау нәтижелері бойынша біреуден артық емес "қанағаттанарлық" бағасы бар білім алушылар үшін білім алушының білім беру ұйымы басшысының атына еркін нысандағы өтініші негізінде бағалауды арттыру мақсатында қайта тапсыруға жол 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Емтиханды (сынақты) қайта тапсыру білім беру ұйымы басшысының бұйрығымен ресімделеді.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Аралық аттестаттау нәтижелері бойынша үштен астам "қанағаттанарлықсыз" бағасы бар білім алушылар педагогикалық кеңестің шешімі бойынша техникалық және кәсіптік, орта білімнен кейінгі білім беру ұйымы басшысының бұйрығымен білім беру ұйымынан шығарылады, оған белгіленген үлгідегі анықтама 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20. Белгіленген курстағы оқу жоспарының талаптарын толықтай орындаған, аралық аттестаттаудың барлық сынақтары мен емтихандарын табысты тапсырған </w:t>
      </w:r>
      <w:r>
        <w:rPr>
          <w:rFonts w:ascii="Courier New" w:hAnsi="Courier New" w:cs="Courier New"/>
          <w:color w:val="000000"/>
          <w:spacing w:val="2"/>
          <w:sz w:val="20"/>
          <w:szCs w:val="20"/>
        </w:rPr>
        <w:lastRenderedPageBreak/>
        <w:t>білім алушылар келесі курсқа техникалық және кәсіптік, орта білімнен кейінгі білім беру ұйымы басшысының бұйрығымен көшіріледі.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Сараланған есепке алу көзделген пәндер және (немесе) модульдер бойынша қорытынды бағаларды педагогтер ағымдағы үлгерімді бақылау бағалары негізінде орташа арифметикалық баға ретінде қояды.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21-1. Емтихан көзделген пәндер және (немесе) модульдер бойынша қорытынды баға мына формула бойынша есептеледі: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 = 0,6 х (РО 1+...+ РО N) /N+ 0,4 х Е, мұндағы: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РО – оқыту нәтижесі;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N – оқыту нәтижелерінің саны;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Э – емтихан бағасы.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нәтижесінің рейтингі (балдар) бағалау критерийлері үшін балдардың орташа арифметикалық мәнімен есептеледі: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РO=KO1+...+ KON/N, қайда:</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 – бағалау критерийлері;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N – бағалау саны.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Ағымдағы оқу сабақтарынан қол үзбей, аралық аттестаттау емтихандарын мерзімінен бұрын тапсыруға техникалық және кәсіптік, орта білімнен кейінгі білім беру ұйымдары басшысының бұйрығымен: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ағымдағы семестрдің пәндері және (немесе) модульдері бойынша оқу жұмыс жоспарлары мен білім беру бағдарламаларына сәйкес зертханалық, практикалық, есептік-графикалық және курстық жұмыстарды (жобаларды), сынақтарды "өте жақсы" деген бағаға тапсырған;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белгіленген мерзімде аралық аттестаттаудан өтуге мүмкіндігі жоқ (тиісті құжаттармен расталған дәлелді себептер бойынша) білім алушылар жіберіледі.</w:t>
      </w:r>
    </w:p>
    <w:p w:rsidR="009103E0" w:rsidRDefault="009103E0" w:rsidP="009103E0">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3-тарау. Білім алушыларға қорытынды аттестаттауды өткізу</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біліктілік емтиханын және (немесе) білім алушыларды қоспағанда, жалпы кәсіптік және арнайы пәндер және (немесе) модульдер </w:t>
      </w:r>
      <w:r>
        <w:rPr>
          <w:rFonts w:ascii="Courier New" w:hAnsi="Courier New" w:cs="Courier New"/>
          <w:color w:val="000000"/>
          <w:spacing w:val="2"/>
          <w:sz w:val="20"/>
          <w:szCs w:val="20"/>
        </w:rPr>
        <w:lastRenderedPageBreak/>
        <w:t>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немесе дипломдық жұмысты орындауды және қорғауды қамтиды.</w:t>
      </w:r>
    </w:p>
    <w:p w:rsidR="009103E0" w:rsidRDefault="009103E0" w:rsidP="009103E0">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Медициналық білім беру бағдарламалары бойынша білім алушыларды қорытынды аттестаттау Қазақстан Республикасы Денсаулық сақтау министрінің 2020 жылғы 11 желтоқсандағы № ҚР ДСМ-249/2020 </w:t>
      </w:r>
      <w:hyperlink r:id="rId29" w:anchor="z1"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(Нормативтік құқықтық актілерді мемлекеттік тіркеу тізілімінде № 21763 болып тіркелген) бекітілген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қағидаларына сәйкес жүзеге асырылады.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аттестаттау оны өткізудің алдын ала бекітілген кестесі бойынша өткізіледі.</w:t>
      </w:r>
    </w:p>
    <w:p w:rsidR="009103E0" w:rsidRDefault="009103E0" w:rsidP="009103E0">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аттестаттауға академиялық қарызы жоқ және Қазақстан Республикасы Білім және ғылым министрінің 2022 жылғы 3 тамыздағы № 348 </w:t>
      </w:r>
      <w:hyperlink r:id="rId30" w:anchor="z4"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(Нормативтік құқықтық актілерді мемлекеттік тіркеу тізілімінде № 29031 болып тіркелген) бекітілген техникалық және кәсіптік, орта білімнен кейінгі білімнің мемлекеттік жалпыға міндетті стандарттарының (бұдан әрі – МЖМБС) талаптарына сәйкес білім беру бағдарламаларын толық көлемде меңгерген білім алушылар жіберіледі.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 қорытынды аттестаттауға жіберу білім беру ұйымы басшысының бұйрығымен ресімделеді.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 арқылы қорытынды аттестаттауды өткізу кезінде білім беру ұйымы білім алушылардың жеке басын сәйкестендіруді қамтамасыз етеді, оның тәсілін ұйым дербес таңдайды және оны өткізу тәртібінің сақталуын бақылайды.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 сәйкестендіру білім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хабардар етіледі. Білім беру ұйымы білім алушылардың техникалық мүмкіндігіне байланысты алдын ала тексеру арқылы көз жеткізеді.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Компьютерлік тестілеу ақпараттық жүйелерге енгізілген құралдардың көмегімен немесе жеке құралдардың көмегімен өткізіледі. Тестілеу процесі автоматтандырылған. Тестілеу нәтижелерін автоматтандырылған өңдеу және сақтау қамтамасыз етіледі.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Дипломдық жобаны (жұмысты) жұмысшы біліктілігі бойынша білім алатын студенттер, сондай-ақ жаратылыстану-ғылыми, гуманитарлық, экономикалық және шығармашылық мамандықтар бойынша білім алушылар орындайды және ол бітірушілердің арнайы теориялық білімі мен практикалық дағдыларын жүйелеуге, қорытындылауға және тексеруге бағытталған.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Дипломдық жобаны (жұмысты)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ол кейбір техникалық құралдар мен технологиялар жасауды немесе олардың есебін болжайды.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яғни жұмыс берушілер өкілдерінен 60% - дан кем емес және техникалық және кәсіптік, орта білімнен кейінгі білім беру ұйымдарының өкілдерінен 40% - дан артық емес арақатынасында құрылады.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аттестаттау комиссиясы (бұдан әрі – комиссия) дауыс беру құқығы жоқ хатшыны қоспағанда, комиссия төрағасын, комиссия мүшелерін қоса алғанда, өкілдерінің тақ санынан тұрады.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Медициналық білім беру бағдарламалары бойынша комиссиясының құрамына қосымша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 Комиссия қорытынды аттестаттауды өткізу кезеңінде қорытынды аттестаттауды өткізуге бір ай қалғанда құрылады.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 Комиссия:</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 Комиссия отырыстарының ұзақтығы күніне 6 сағаттан аспайды.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 Техникалық және кәсіптік, орта білімнен кейінгі білім беру ұйымдарындағы білім алушыларды қорытынды аттестаттау, оның ішінде ҚО арқылы қорытынды атттестаттау оқу процесінің кестесінде көрсетілген мерзімде оқу жұмыс жоспарларының нысандары бойынша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ұйымдарында ҚО арқылы қорытынды аттестаттау өткізу үшін орынжайлар:</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білім алушыларды үздіксіз бейне және аудио бақылау, бейнежазба жүргізуді;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дипломдық жобаларды (жұмыстарды) қорғау кезінде білім алушылардың презентациялық материалдарын көрсету мүмкіндігін қамтамасыз ететін қажетті жабдықтар жиынтығымен жарақтандырылады.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 арқылы қорытынды аттестаттауға қатысатын білім алушылар рәсімнің тұтастығын қамтамасыз етуге мүмкіндік беретін техникалық құралдармен және бағдарламалармен қамтамасыз етіледі.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 арқылы қорытынды аттестаттау нақты уақыт режимінде (онлайн), оның ішінде білім алушының жеке басын міндетті сәйкестендіруді және кешенді емтихандарды өткізу тәртібінің сақталуын бақылауды жүзеге асыра отырып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Кешенді емтихандарды компьютерлік тестілеу нысанында өткізуге жол 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 Комиссияға мынадай материалдар мен құжаттар ұсынылады: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мамандық бойынша оқу жұмыс жоспары;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техникалық және кәсіптік, орта білімнен кейінгі білім беру ұйымы басшысының білім алушыларды қорытынды аттестаттауға жіберу туралы бұйрығы;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білім алушылардың қорытынды бағаларының жиынтық ведомосы;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оқу бағдарламасына сәйкес қорытынды емтиханға енгізілген емтихан билеттерінің жиынтығы мен сұрақтар тізбесі;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денсаулық сақтау кадрларын даярлау бағыты бойынша оқу-әдістемелік бірлестікпен келісілген медициналық білім беру бағдарламалары бойынша білім алушыларға арналған тест тапсырмаларының техникалық ерекшеліктері мен клиникалық станциялар тізімі;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 күндізгі нысанында оқитын білім алушының денсаулық жағдайына байланысты қорытынды аттестаттау мерзімін жылжытуға құқығын растайтын құжаттар;</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сырттай нысанында оқитын білім алушының денсаулық жағдайына және (немесе) жұмыс орнынан дәлелді құжаттар ұсынылғанына байланысты қорытынды аттестаттау мерзімін жылжытуға құқығын растайтын құжаттар.</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 ҚО арқылы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 Бұл жағдайда техникалық хатшы электрондық акт ресімдейді және актінің көшірмесін комиссияның барлық мүшелеріне жібереді.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Ерекше білім беру қажеттіліктері бар тұлғалар үшін қорытынды аттестаттау олардың денсаулық жағдайына теріс факторлардың әсерін болдырмайтын және білім алушылардың физиологиялық ерекшеліктері мен денсаулық жағдайына жауап беретін жағдайларда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аттестаттауды өткізу нысандарын білім беру ұйымдары айқындайды.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Диплом жобасын (жұмысын) қорғау қорытынды аттестаттау өткізу жөніндегі комиссияның ашық отырысында оның мүшелерінің кемінде 2/3-сінің қатысуымен өткізіледі. Бір дипломдық жобаны (жұмысты) қорғау ұзақтығы бір білім алушыға 30 (отыз) минуттан аспайды. Диплом жобасын (жұмысын) қорғау үшін білім алушы ұзақтығы 10 (он) минуттан аспайтын баяндама жасайды.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Дипломдық жобаны (жұмысты) қорғауды өткізу уақыты кестемен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Дипломдық жобаны (жұмысты) қорғау, оның ішінде ҚО арқылы қорғау презентация түрінде өтеді.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Ауызша қорытынды емтиханның ұзақтығы бір білім алушыға 15 (он бес) минуттан аспайды.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Ерекше білім беру қажеттіліктері бар тұлғалар (ақыл-ойы сақталмаған) үшін қорытынды аттестаттау практикалық жұмысты орындау нысанында, </w:t>
      </w:r>
      <w:r>
        <w:rPr>
          <w:rFonts w:ascii="Courier New" w:hAnsi="Courier New" w:cs="Courier New"/>
          <w:color w:val="000000"/>
          <w:spacing w:val="2"/>
          <w:sz w:val="20"/>
          <w:szCs w:val="20"/>
        </w:rPr>
        <w:lastRenderedPageBreak/>
        <w:t>өткізіледі, басқа санаттағылар үшін техникалық және кәсіптік, орта білімнен кейінгі білім беру ұйымы айқындайды.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 Өтініш негізінде және комиссияның шешімі бойынша ағымдағы оқу жылында тиісті оқу пәні және (немесе) модуль бойынша емтихан тапсыруға/дипломдық жобаны (жұмысты) қорғауға дәлелді себеппен қорытынды аттестаттауға келмеген (денсаулық жағдайына немесе тиісті құжаттармен расталған өзге де объективті себептерге байланысты) білім алушылар қайта жіберіледі. Білім алушылар өтінішті еркін нысанда жазады.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Қанағаттанарлықсыз баға алғаннан кейін денсаулық жағдайы туралы ұсынылған құжаттар қаралмайды.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Оң бағаны көтеру мақсатында қорытынды емтиханды қайта тапсыруға және дипломдық жобаны (жұмысты) қорғауға жол берілмейді.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33. Диплом жобасын (жұмыс) қорғау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34. Белгіленген мерзімде қорытынды аттестаттаудан өтуге мүмкіндігі жоқ (денсаулық жағдайына, әскери қызметке шақырылуына немесе тиісті құжаттармен расталған өзге де объективті себептерге байланысты)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бұрын тапсыру немесе ұзарту) жеке тапсыруға рұқсат етіледі.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Қылмыстық-атқару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процесінің кестесіне сәйкес қорытынды аттестаттау басталатын күнге дейін үш айдан ерте емес мерзімде жол 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35. Комиссиясының отырысы тиісті хаттамамен ресімделеді, оған комиссия төрағасы, мүшелері қол қояды.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емтихандарды тапсыру және (немесе) дипломдық жобаны (жұмысты) қорғау нәтижелері олар өткізілген күні, көрсету емтиханын өткізу кезінде 3 жұмыс күнінен кешіктірілмей жарияланады.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Карантин, әлеуметтік, табиғи және техногендік сипаттағы төтенше жағдайлар немесе ҚО арқылы оқыту кезінде уәкілетті органның шешімі бойынша қорытынды аттестаттауға қатысушылардың іс-әрекеттеріне байланысты емес өзгеде мән-жайлар туындаған кезде, Комиссия осы Қағидалардың 23-тармағына сәйкес қорытынды аттестаттауды өткізу нысанын өзгерту және қорытынды аттестаттаудың нәтижелерін айқындау жөнінде шешім қабылдайды.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Қорытынды аттестаттауды ҚО арқылы өткізу кезінде нәтижелерді есепке алу электрондық-цифрлық нысанда жүзеге асырылады. Бұл ретте қорытынды аттестаттау туралы мәліметтерді қағаз тасымалдағышта сақтау міндетті болып табылады.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35-1. Аралық және (немесе) қорытынды аттестаттауды бағалау нәтижесімен келіспеген кезде білім алушылар білім беру ұйымы басшысының атына ол өткізілгеннен кейінгі келесі жұмыс күнінен кешіктірмей еркін нысанда өтініш (апелляцияға) жазады.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Апелляциялық комиссия құрамын білім беру ұйымы дербес қалыптастыратын және айқындайтын білім беру ұйымы басшысының бұйрығымен құрылады.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Апелляциялық комиссия дауыс беру құқығы жоқ хатшыны қоспағанда, комиссия төрағасын, комиссия мүшелерін қоса алғанда, өкілдерінің тақ санынан тұрады.</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Апелляциялық комиссияның шешімі өтініш түскен күннен бастап 3 жұмыс күнінен кешіктірмей еркін нысандағы хаттамамен ресімделеді және оны білім алушының назарына жеткізеді.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36. 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пайызын "жақсы" бағалармен ал қалғандарын – "жақсы" бағаларымен тапсырған және игерген және дипломдық жұмысты (жобаны) және (немесе) емтихандарды "жақсы" деген бағамен қорғаған білім алушылар, білім беру ұйымының қорытынды аттестациялық комиссиясының шешімі бойынша үздік диплом 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Балдық-рейтингтік әріптік жүйені қолдану кезінде білім беру бағдарламасын "А", "А-", "В+", "В", "В-", "С+" бағаларымен игерген және тапсырған және оқудың барлық кезеңінде үлгерімінің орташа балы 3,5-тен төмен емес, сондай-ақ қорытынды аттестаттауды "А", "А-" бағаларымен тапсырған білім алушыларға, оқудың барлық кезеңі ішінде емтихандарды қайта тапсыру болмағанда, үздік диплом беріледі.</w:t>
      </w:r>
    </w:p>
    <w:p w:rsidR="009103E0" w:rsidRDefault="009103E0" w:rsidP="009103E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37. 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103E0" w:rsidTr="009103E0">
        <w:tc>
          <w:tcPr>
            <w:tcW w:w="5805"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bookmarkStart w:id="12" w:name="z1261"/>
            <w:bookmarkEnd w:id="12"/>
            <w:r>
              <w:rPr>
                <w:rFonts w:ascii="Courier New" w:hAnsi="Courier New" w:cs="Courier New"/>
                <w:color w:val="000000"/>
                <w:sz w:val="20"/>
                <w:szCs w:val="20"/>
              </w:rPr>
              <w:t>Техникалық және кәсіптік, орта</w:t>
            </w:r>
            <w:r>
              <w:rPr>
                <w:rFonts w:ascii="Courier New" w:hAnsi="Courier New" w:cs="Courier New"/>
                <w:color w:val="000000"/>
                <w:sz w:val="20"/>
                <w:szCs w:val="20"/>
              </w:rPr>
              <w:br/>
              <w:t>білімнен кейінгі білім беру</w:t>
            </w:r>
            <w:r>
              <w:rPr>
                <w:rFonts w:ascii="Courier New" w:hAnsi="Courier New" w:cs="Courier New"/>
                <w:color w:val="000000"/>
                <w:sz w:val="20"/>
                <w:szCs w:val="20"/>
              </w:rPr>
              <w:br/>
              <w:t>ұйымдарындағы білім</w:t>
            </w:r>
            <w:r>
              <w:rPr>
                <w:rFonts w:ascii="Courier New" w:hAnsi="Courier New" w:cs="Courier New"/>
                <w:color w:val="000000"/>
                <w:sz w:val="20"/>
                <w:szCs w:val="20"/>
              </w:rPr>
              <w:br/>
              <w:t>алушылардың үлгеріміне</w:t>
            </w:r>
            <w:r>
              <w:rPr>
                <w:rFonts w:ascii="Courier New" w:hAnsi="Courier New" w:cs="Courier New"/>
                <w:color w:val="000000"/>
                <w:sz w:val="20"/>
                <w:szCs w:val="20"/>
              </w:rPr>
              <w:br/>
              <w:t>ағымдағы бақылауды, аралық</w:t>
            </w:r>
          </w:p>
        </w:tc>
      </w:tr>
      <w:tr w:rsidR="009103E0" w:rsidTr="009103E0">
        <w:tc>
          <w:tcPr>
            <w:tcW w:w="5805"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және қорытынды аттестаттауды</w:t>
            </w:r>
            <w:r>
              <w:rPr>
                <w:rFonts w:ascii="Courier New" w:hAnsi="Courier New" w:cs="Courier New"/>
                <w:color w:val="000000"/>
                <w:sz w:val="20"/>
                <w:szCs w:val="20"/>
              </w:rPr>
              <w:br/>
              <w:t>өткізудің үлгі қағидаларына</w:t>
            </w:r>
            <w:r>
              <w:rPr>
                <w:rFonts w:ascii="Courier New" w:hAnsi="Courier New" w:cs="Courier New"/>
                <w:color w:val="000000"/>
                <w:sz w:val="20"/>
                <w:szCs w:val="20"/>
              </w:rPr>
              <w:br/>
            </w:r>
            <w:r>
              <w:rPr>
                <w:rFonts w:ascii="Courier New" w:hAnsi="Courier New" w:cs="Courier New"/>
                <w:color w:val="000000"/>
                <w:sz w:val="20"/>
                <w:szCs w:val="20"/>
              </w:rPr>
              <w:lastRenderedPageBreak/>
              <w:t>қосымша</w:t>
            </w:r>
          </w:p>
        </w:tc>
      </w:tr>
    </w:tbl>
    <w:p w:rsidR="009103E0" w:rsidRDefault="009103E0" w:rsidP="009103E0">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Төрт балдық жүйе бойынша цифрлық баламаға сәйкес келетін білім алушылардың оқу жетістіктерін бағалаудың әріптік жүйесі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512"/>
        <w:gridCol w:w="3914"/>
        <w:gridCol w:w="2308"/>
        <w:gridCol w:w="3646"/>
      </w:tblGrid>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Әріптік жүйе бойынша баға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Балдардың сандық эквиваленті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Пайыздық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Дәстүрлі жүйе бойынша баға</w:t>
            </w: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95-100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Өте жақсы</w:t>
            </w: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90-94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103E0" w:rsidRDefault="009103E0">
            <w:pPr>
              <w:rPr>
                <w:rFonts w:ascii="Courier New" w:hAnsi="Courier New" w:cs="Courier New"/>
                <w:color w:val="000000"/>
                <w:spacing w:val="2"/>
                <w:sz w:val="20"/>
                <w:szCs w:val="20"/>
              </w:rPr>
            </w:pP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85-89</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Жақсы</w:t>
            </w: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80-84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103E0" w:rsidRDefault="009103E0">
            <w:pPr>
              <w:rPr>
                <w:rFonts w:ascii="Courier New" w:hAnsi="Courier New" w:cs="Courier New"/>
                <w:color w:val="000000"/>
                <w:spacing w:val="2"/>
                <w:sz w:val="20"/>
                <w:szCs w:val="20"/>
              </w:rPr>
            </w:pP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75-79</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103E0" w:rsidRDefault="009103E0">
            <w:pPr>
              <w:rPr>
                <w:rFonts w:ascii="Courier New" w:hAnsi="Courier New" w:cs="Courier New"/>
                <w:color w:val="000000"/>
                <w:spacing w:val="2"/>
                <w:sz w:val="20"/>
                <w:szCs w:val="20"/>
              </w:rPr>
            </w:pP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70-74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103E0" w:rsidRDefault="009103E0">
            <w:pPr>
              <w:rPr>
                <w:rFonts w:ascii="Courier New" w:hAnsi="Courier New" w:cs="Courier New"/>
                <w:color w:val="000000"/>
                <w:spacing w:val="2"/>
                <w:sz w:val="20"/>
                <w:szCs w:val="20"/>
              </w:rPr>
            </w:pP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65-69</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w:t>
            </w: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60-64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103E0" w:rsidRDefault="009103E0">
            <w:pPr>
              <w:rPr>
                <w:rFonts w:ascii="Courier New" w:hAnsi="Courier New" w:cs="Courier New"/>
                <w:color w:val="000000"/>
                <w:spacing w:val="2"/>
                <w:sz w:val="20"/>
                <w:szCs w:val="20"/>
              </w:rPr>
            </w:pP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55-59</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103E0" w:rsidRDefault="009103E0">
            <w:pPr>
              <w:rPr>
                <w:rFonts w:ascii="Courier New" w:hAnsi="Courier New" w:cs="Courier New"/>
                <w:color w:val="000000"/>
                <w:spacing w:val="2"/>
                <w:sz w:val="20"/>
                <w:szCs w:val="20"/>
              </w:rPr>
            </w:pP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50-54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103E0" w:rsidRDefault="009103E0">
            <w:pPr>
              <w:rPr>
                <w:rFonts w:ascii="Courier New" w:hAnsi="Courier New" w:cs="Courier New"/>
                <w:color w:val="000000"/>
                <w:spacing w:val="2"/>
                <w:sz w:val="20"/>
                <w:szCs w:val="20"/>
              </w:rPr>
            </w:pPr>
          </w:p>
        </w:tc>
      </w:tr>
      <w:tr w:rsidR="009103E0" w:rsidTr="009103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F</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103E0" w:rsidRDefault="009103E0">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Қанағаттанарлықсыз</w:t>
            </w:r>
            <w:r>
              <w:rPr>
                <w:rFonts w:ascii="Courier New" w:hAnsi="Courier New" w:cs="Courier New"/>
                <w:color w:val="000000"/>
                <w:sz w:val="20"/>
                <w:szCs w:val="20"/>
              </w:rPr>
              <w:t>Жүктеу</w:t>
            </w:r>
          </w:p>
        </w:tc>
      </w:tr>
    </w:tbl>
    <w:p w:rsidR="009103E0" w:rsidRDefault="009103E0" w:rsidP="009103E0">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103E0" w:rsidTr="009103E0">
        <w:tc>
          <w:tcPr>
            <w:tcW w:w="5805"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103E0" w:rsidRDefault="009103E0">
            <w:pPr>
              <w:jc w:val="center"/>
              <w:rPr>
                <w:rFonts w:ascii="Courier New" w:hAnsi="Courier New" w:cs="Courier New"/>
                <w:color w:val="000000"/>
                <w:sz w:val="20"/>
                <w:szCs w:val="20"/>
              </w:rPr>
            </w:pPr>
            <w:bookmarkStart w:id="13" w:name="z1071"/>
            <w:bookmarkEnd w:id="13"/>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Білім және ғылым министрінің</w:t>
            </w:r>
            <w:r>
              <w:rPr>
                <w:rFonts w:ascii="Courier New" w:hAnsi="Courier New" w:cs="Courier New"/>
                <w:color w:val="000000"/>
                <w:sz w:val="20"/>
                <w:szCs w:val="20"/>
              </w:rPr>
              <w:br/>
              <w:t>2008 жылғы 18 наурыздағы</w:t>
            </w:r>
            <w:r>
              <w:rPr>
                <w:rFonts w:ascii="Courier New" w:hAnsi="Courier New" w:cs="Courier New"/>
                <w:color w:val="000000"/>
                <w:sz w:val="20"/>
                <w:szCs w:val="20"/>
              </w:rPr>
              <w:br/>
              <w:t>N 125 бұйрығымен</w:t>
            </w:r>
            <w:r>
              <w:rPr>
                <w:rFonts w:ascii="Courier New" w:hAnsi="Courier New" w:cs="Courier New"/>
                <w:color w:val="000000"/>
                <w:sz w:val="20"/>
                <w:szCs w:val="20"/>
              </w:rPr>
              <w:br/>
              <w:t>бекітілген</w:t>
            </w:r>
          </w:p>
        </w:tc>
      </w:tr>
    </w:tbl>
    <w:p w:rsidR="009103E0" w:rsidRDefault="009103E0" w:rsidP="009103E0">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Жоғары оқу орындарында білім алушылардың үлгерімін ағымдағы бақылау, аралық және қорытынды аттестаттау жүргізудің үлгілік қағидалары</w:t>
      </w:r>
    </w:p>
    <w:p w:rsidR="009103E0" w:rsidRDefault="009103E0" w:rsidP="009103E0">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Қағида алып тасталды – ҚР Білім және ғылым министрінің 25.09.2018 </w:t>
      </w:r>
      <w:hyperlink r:id="rId31" w:anchor="z5" w:history="1">
        <w:r>
          <w:rPr>
            <w:rStyle w:val="a4"/>
            <w:rFonts w:ascii="Courier New" w:hAnsi="Courier New" w:cs="Courier New"/>
            <w:color w:val="073A5E"/>
            <w:spacing w:val="2"/>
            <w:sz w:val="20"/>
            <w:szCs w:val="20"/>
          </w:rPr>
          <w:t>№ 494</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153921" w:rsidRDefault="00153921">
      <w:bookmarkStart w:id="14" w:name="_GoBack"/>
      <w:bookmarkEnd w:id="14"/>
    </w:p>
    <w:sectPr w:rsidR="001539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F01"/>
    <w:rsid w:val="00021F01"/>
    <w:rsid w:val="00153921"/>
    <w:rsid w:val="009103E0"/>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103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unhideWhenUsed/>
    <w:qFormat/>
    <w:rsid w:val="009103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03E0"/>
    <w:rPr>
      <w:rFonts w:ascii="Times New Roman" w:eastAsia="Times New Roman" w:hAnsi="Times New Roman" w:cs="Times New Roman"/>
      <w:b/>
      <w:bCs/>
      <w:kern w:val="36"/>
      <w:sz w:val="48"/>
      <w:szCs w:val="48"/>
      <w:lang w:eastAsia="kk-KZ"/>
    </w:rPr>
  </w:style>
  <w:style w:type="paragraph" w:styleId="a3">
    <w:name w:val="Normal (Web)"/>
    <w:basedOn w:val="a"/>
    <w:uiPriority w:val="99"/>
    <w:unhideWhenUsed/>
    <w:rsid w:val="009103E0"/>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30">
    <w:name w:val="Заголовок 3 Знак"/>
    <w:basedOn w:val="a0"/>
    <w:link w:val="3"/>
    <w:uiPriority w:val="9"/>
    <w:rsid w:val="009103E0"/>
    <w:rPr>
      <w:rFonts w:asciiTheme="majorHAnsi" w:eastAsiaTheme="majorEastAsia" w:hAnsiTheme="majorHAnsi" w:cstheme="majorBidi"/>
      <w:b/>
      <w:bCs/>
      <w:color w:val="4F81BD" w:themeColor="accent1"/>
    </w:rPr>
  </w:style>
  <w:style w:type="paragraph" w:customStyle="1" w:styleId="note">
    <w:name w:val="note"/>
    <w:basedOn w:val="a"/>
    <w:rsid w:val="009103E0"/>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semiHidden/>
    <w:unhideWhenUsed/>
    <w:rsid w:val="009103E0"/>
    <w:rPr>
      <w:color w:val="0000FF"/>
      <w:u w:val="single"/>
    </w:rPr>
  </w:style>
  <w:style w:type="character" w:styleId="a5">
    <w:name w:val="FollowedHyperlink"/>
    <w:basedOn w:val="a0"/>
    <w:uiPriority w:val="99"/>
    <w:semiHidden/>
    <w:unhideWhenUsed/>
    <w:rsid w:val="009103E0"/>
    <w:rPr>
      <w:color w:val="800080"/>
      <w:u w:val="single"/>
    </w:rPr>
  </w:style>
  <w:style w:type="character" w:customStyle="1" w:styleId="note1">
    <w:name w:val="note1"/>
    <w:basedOn w:val="a0"/>
    <w:rsid w:val="009103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103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unhideWhenUsed/>
    <w:qFormat/>
    <w:rsid w:val="009103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03E0"/>
    <w:rPr>
      <w:rFonts w:ascii="Times New Roman" w:eastAsia="Times New Roman" w:hAnsi="Times New Roman" w:cs="Times New Roman"/>
      <w:b/>
      <w:bCs/>
      <w:kern w:val="36"/>
      <w:sz w:val="48"/>
      <w:szCs w:val="48"/>
      <w:lang w:eastAsia="kk-KZ"/>
    </w:rPr>
  </w:style>
  <w:style w:type="paragraph" w:styleId="a3">
    <w:name w:val="Normal (Web)"/>
    <w:basedOn w:val="a"/>
    <w:uiPriority w:val="99"/>
    <w:unhideWhenUsed/>
    <w:rsid w:val="009103E0"/>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30">
    <w:name w:val="Заголовок 3 Знак"/>
    <w:basedOn w:val="a0"/>
    <w:link w:val="3"/>
    <w:uiPriority w:val="9"/>
    <w:rsid w:val="009103E0"/>
    <w:rPr>
      <w:rFonts w:asciiTheme="majorHAnsi" w:eastAsiaTheme="majorEastAsia" w:hAnsiTheme="majorHAnsi" w:cstheme="majorBidi"/>
      <w:b/>
      <w:bCs/>
      <w:color w:val="4F81BD" w:themeColor="accent1"/>
    </w:rPr>
  </w:style>
  <w:style w:type="paragraph" w:customStyle="1" w:styleId="note">
    <w:name w:val="note"/>
    <w:basedOn w:val="a"/>
    <w:rsid w:val="009103E0"/>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semiHidden/>
    <w:unhideWhenUsed/>
    <w:rsid w:val="009103E0"/>
    <w:rPr>
      <w:color w:val="0000FF"/>
      <w:u w:val="single"/>
    </w:rPr>
  </w:style>
  <w:style w:type="character" w:styleId="a5">
    <w:name w:val="FollowedHyperlink"/>
    <w:basedOn w:val="a0"/>
    <w:uiPriority w:val="99"/>
    <w:semiHidden/>
    <w:unhideWhenUsed/>
    <w:rsid w:val="009103E0"/>
    <w:rPr>
      <w:color w:val="800080"/>
      <w:u w:val="single"/>
    </w:rPr>
  </w:style>
  <w:style w:type="character" w:customStyle="1" w:styleId="note1">
    <w:name w:val="note1"/>
    <w:basedOn w:val="a0"/>
    <w:rsid w:val="00910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446695">
      <w:bodyDiv w:val="1"/>
      <w:marLeft w:val="0"/>
      <w:marRight w:val="0"/>
      <w:marTop w:val="0"/>
      <w:marBottom w:val="0"/>
      <w:divBdr>
        <w:top w:val="none" w:sz="0" w:space="0" w:color="auto"/>
        <w:left w:val="none" w:sz="0" w:space="0" w:color="auto"/>
        <w:bottom w:val="none" w:sz="0" w:space="0" w:color="auto"/>
        <w:right w:val="none" w:sz="0" w:space="0" w:color="auto"/>
      </w:divBdr>
    </w:div>
    <w:div w:id="162211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070000319_" TargetMode="External"/><Relationship Id="rId18" Type="http://schemas.openxmlformats.org/officeDocument/2006/relationships/hyperlink" Target="https://adilet.zan.kz/kaz/docs/V1500010348" TargetMode="External"/><Relationship Id="rId26" Type="http://schemas.openxmlformats.org/officeDocument/2006/relationships/hyperlink" Target="https://adilet.zan.kz/kaz/docs/V2300032306" TargetMode="External"/><Relationship Id="rId3" Type="http://schemas.openxmlformats.org/officeDocument/2006/relationships/settings" Target="settings.xml"/><Relationship Id="rId21" Type="http://schemas.openxmlformats.org/officeDocument/2006/relationships/hyperlink" Target="https://adilet.zan.kz/kaz/docs/V2000020317" TargetMode="External"/><Relationship Id="rId7" Type="http://schemas.openxmlformats.org/officeDocument/2006/relationships/hyperlink" Target="https://adilet.zan.kz/kaz/docs/Z070000319_" TargetMode="External"/><Relationship Id="rId12" Type="http://schemas.openxmlformats.org/officeDocument/2006/relationships/hyperlink" Target="https://adilet.zan.kz/kaz/docs/V2300032306" TargetMode="External"/><Relationship Id="rId17" Type="http://schemas.openxmlformats.org/officeDocument/2006/relationships/hyperlink" Target="https://adilet.zan.kz/kaz/docs/V1300008424" TargetMode="External"/><Relationship Id="rId25" Type="http://schemas.openxmlformats.org/officeDocument/2006/relationships/hyperlink" Target="https://adilet.zan.kz/kaz/docs/V1500010348"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adilet.zan.kz/kaz/docs/V1200008170" TargetMode="External"/><Relationship Id="rId20" Type="http://schemas.openxmlformats.org/officeDocument/2006/relationships/hyperlink" Target="https://adilet.zan.kz/kaz/docs/V2000021579" TargetMode="External"/><Relationship Id="rId29" Type="http://schemas.openxmlformats.org/officeDocument/2006/relationships/hyperlink" Target="https://adilet.zan.kz/kaz/docs/V2000021763" TargetMode="External"/><Relationship Id="rId1" Type="http://schemas.openxmlformats.org/officeDocument/2006/relationships/styles" Target="styles.xml"/><Relationship Id="rId6" Type="http://schemas.openxmlformats.org/officeDocument/2006/relationships/hyperlink" Target="https://adilet.zan.kz/kaz/docs/V1800017538" TargetMode="External"/><Relationship Id="rId11" Type="http://schemas.openxmlformats.org/officeDocument/2006/relationships/hyperlink" Target="https://adilet.zan.kz/kaz/docs/V1800017538" TargetMode="External"/><Relationship Id="rId24" Type="http://schemas.openxmlformats.org/officeDocument/2006/relationships/hyperlink" Target="https://adilet.zan.kz/kaz/docs/V1500010348" TargetMode="External"/><Relationship Id="rId32" Type="http://schemas.openxmlformats.org/officeDocument/2006/relationships/fontTable" Target="fontTable.xml"/><Relationship Id="rId5" Type="http://schemas.openxmlformats.org/officeDocument/2006/relationships/hyperlink" Target="https://adilet.zan.kz/kaz/docs/V080005191_" TargetMode="External"/><Relationship Id="rId15" Type="http://schemas.openxmlformats.org/officeDocument/2006/relationships/hyperlink" Target="https://adilet.zan.kz/kaz/docs/V2200029031" TargetMode="External"/><Relationship Id="rId23" Type="http://schemas.openxmlformats.org/officeDocument/2006/relationships/hyperlink" Target="https://adilet.zan.kz/kaz/docs/V1500010348" TargetMode="External"/><Relationship Id="rId28" Type="http://schemas.openxmlformats.org/officeDocument/2006/relationships/hyperlink" Target="https://adilet.zan.kz/kaz/docs/V2300033117" TargetMode="External"/><Relationship Id="rId10" Type="http://schemas.openxmlformats.org/officeDocument/2006/relationships/hyperlink" Target="https://adilet.zan.kz/kaz/docs/V1700014982" TargetMode="External"/><Relationship Id="rId19" Type="http://schemas.openxmlformats.org/officeDocument/2006/relationships/hyperlink" Target="https://adilet.zan.kz/kaz/docs/V1500010348" TargetMode="External"/><Relationship Id="rId31" Type="http://schemas.openxmlformats.org/officeDocument/2006/relationships/hyperlink" Target="https://adilet.zan.kz/kaz/docs/V1800017538" TargetMode="External"/><Relationship Id="rId4" Type="http://schemas.openxmlformats.org/officeDocument/2006/relationships/webSettings" Target="webSettings.xml"/><Relationship Id="rId9" Type="http://schemas.openxmlformats.org/officeDocument/2006/relationships/hyperlink" Target="https://adilet.zan.kz/kaz/docs/V1800017538" TargetMode="External"/><Relationship Id="rId14" Type="http://schemas.openxmlformats.org/officeDocument/2006/relationships/hyperlink" Target="https://adilet.zan.kz/kaz/docs/V2300033117" TargetMode="External"/><Relationship Id="rId22" Type="http://schemas.openxmlformats.org/officeDocument/2006/relationships/hyperlink" Target="https://adilet.zan.kz/kaz/docs/V1100007355" TargetMode="External"/><Relationship Id="rId27" Type="http://schemas.openxmlformats.org/officeDocument/2006/relationships/hyperlink" Target="https://adilet.zan.kz/kaz/docs/Z070000319_" TargetMode="External"/><Relationship Id="rId30" Type="http://schemas.openxmlformats.org/officeDocument/2006/relationships/hyperlink" Target="https://adilet.zan.kz/kaz/docs/V2200029031" TargetMode="External"/><Relationship Id="rId8" Type="http://schemas.openxmlformats.org/officeDocument/2006/relationships/hyperlink" Target="https://adilet.zan.kz/kaz/docs/V2300033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13067</Words>
  <Characters>74482</Characters>
  <Application>Microsoft Office Word</Application>
  <DocSecurity>0</DocSecurity>
  <Lines>620</Lines>
  <Paragraphs>174</Paragraphs>
  <ScaleCrop>false</ScaleCrop>
  <Company/>
  <LinksUpToDate>false</LinksUpToDate>
  <CharactersWithSpaces>87375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НОБД</dc:creator>
  <cp:keywords/>
  <dc:description/>
  <cp:lastModifiedBy>НОБД</cp:lastModifiedBy>
  <cp:revision>2</cp:revision>
  <dcterms:created xsi:type="dcterms:W3CDTF">2023-12-05T13:29:00Z</dcterms:created>
  <dcterms:modified xsi:type="dcterms:W3CDTF">2023-12-05T13:30:00Z</dcterms:modified>
</cp:coreProperties>
</file>